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F7" w:rsidRDefault="00100BF7" w:rsidP="00100BF7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Содержание:</w:t>
      </w:r>
    </w:p>
    <w:p w:rsidR="00100BF7" w:rsidRPr="00100BF7" w:rsidRDefault="00100BF7" w:rsidP="00100BF7">
      <w:pPr>
        <w:pStyle w:val="a3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100BF7">
        <w:rPr>
          <w:sz w:val="24"/>
          <w:szCs w:val="24"/>
        </w:rPr>
        <w:t>История керамики</w:t>
      </w:r>
    </w:p>
    <w:p w:rsidR="00100BF7" w:rsidRPr="00100BF7" w:rsidRDefault="00100BF7" w:rsidP="00100BF7">
      <w:pPr>
        <w:pStyle w:val="a3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100BF7">
        <w:rPr>
          <w:sz w:val="24"/>
          <w:szCs w:val="24"/>
        </w:rPr>
        <w:t>Классификация керамических материалов</w:t>
      </w:r>
    </w:p>
    <w:p w:rsidR="00100BF7" w:rsidRPr="00100BF7" w:rsidRDefault="00100BF7" w:rsidP="00100BF7">
      <w:pPr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100BF7">
        <w:rPr>
          <w:sz w:val="24"/>
          <w:szCs w:val="24"/>
        </w:rPr>
        <w:t xml:space="preserve">2.1 </w:t>
      </w:r>
      <w:r w:rsidR="00EF1C0A">
        <w:rPr>
          <w:sz w:val="24"/>
          <w:szCs w:val="24"/>
        </w:rPr>
        <w:t xml:space="preserve"> </w:t>
      </w:r>
      <w:r w:rsidRPr="00100BF7">
        <w:rPr>
          <w:sz w:val="24"/>
          <w:szCs w:val="24"/>
        </w:rPr>
        <w:t>Изоляторный фарфор</w:t>
      </w:r>
    </w:p>
    <w:p w:rsidR="00100BF7" w:rsidRDefault="00100BF7" w:rsidP="00100BF7">
      <w:pPr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100BF7">
        <w:rPr>
          <w:sz w:val="24"/>
          <w:szCs w:val="24"/>
        </w:rPr>
        <w:t>2.2</w:t>
      </w:r>
      <w:r>
        <w:rPr>
          <w:sz w:val="24"/>
          <w:szCs w:val="24"/>
        </w:rPr>
        <w:t xml:space="preserve"> </w:t>
      </w:r>
      <w:r w:rsidR="00EF1C0A">
        <w:rPr>
          <w:sz w:val="24"/>
          <w:szCs w:val="24"/>
        </w:rPr>
        <w:t xml:space="preserve"> </w:t>
      </w:r>
      <w:r>
        <w:rPr>
          <w:sz w:val="24"/>
          <w:szCs w:val="24"/>
        </w:rPr>
        <w:t>Радиофарфор</w:t>
      </w:r>
    </w:p>
    <w:p w:rsidR="00100BF7" w:rsidRDefault="00100BF7" w:rsidP="00100BF7">
      <w:pPr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 2.3 </w:t>
      </w:r>
      <w:r w:rsidR="00EF1C0A">
        <w:rPr>
          <w:sz w:val="24"/>
          <w:szCs w:val="24"/>
        </w:rPr>
        <w:t xml:space="preserve"> </w:t>
      </w:r>
      <w:r>
        <w:rPr>
          <w:sz w:val="24"/>
          <w:szCs w:val="24"/>
        </w:rPr>
        <w:t>Ультрафарфор</w:t>
      </w:r>
    </w:p>
    <w:p w:rsidR="00100BF7" w:rsidRDefault="00100BF7" w:rsidP="00100BF7">
      <w:pPr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 2.4 </w:t>
      </w:r>
      <w:r w:rsidR="00EF1C0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Алюминоксид</w:t>
      </w:r>
      <w:proofErr w:type="spellEnd"/>
    </w:p>
    <w:p w:rsidR="00100BF7" w:rsidRDefault="00100BF7" w:rsidP="00100BF7">
      <w:pPr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 2.5 </w:t>
      </w:r>
      <w:r w:rsidR="00EF1C0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Поликор</w:t>
      </w:r>
      <w:proofErr w:type="spellEnd"/>
    </w:p>
    <w:p w:rsidR="00100BF7" w:rsidRDefault="00100BF7" w:rsidP="00100BF7">
      <w:pPr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 2.6 </w:t>
      </w:r>
      <w:r w:rsidR="00EF1C0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Брокерит</w:t>
      </w:r>
      <w:proofErr w:type="spellEnd"/>
    </w:p>
    <w:p w:rsidR="00100BF7" w:rsidRDefault="00100BF7" w:rsidP="00100BF7">
      <w:pPr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 2.7 </w:t>
      </w:r>
      <w:r w:rsidR="00EF1C0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Цельзиановая</w:t>
      </w:r>
      <w:proofErr w:type="spellEnd"/>
      <w:r>
        <w:rPr>
          <w:sz w:val="24"/>
          <w:szCs w:val="24"/>
        </w:rPr>
        <w:t xml:space="preserve"> керамика</w:t>
      </w:r>
    </w:p>
    <w:p w:rsidR="00100BF7" w:rsidRDefault="00100BF7" w:rsidP="00100BF7">
      <w:pPr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 2.8 </w:t>
      </w:r>
      <w:r w:rsidR="00EF1C0A">
        <w:rPr>
          <w:sz w:val="24"/>
          <w:szCs w:val="24"/>
        </w:rPr>
        <w:t xml:space="preserve"> </w:t>
      </w:r>
      <w:r>
        <w:rPr>
          <w:sz w:val="24"/>
          <w:szCs w:val="24"/>
        </w:rPr>
        <w:t>Стеатитовая керамика</w:t>
      </w:r>
    </w:p>
    <w:p w:rsidR="00100BF7" w:rsidRDefault="00100BF7" w:rsidP="00100BF7">
      <w:pPr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 2.9</w:t>
      </w:r>
      <w:r w:rsidR="00EF1C0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Форстеритовая</w:t>
      </w:r>
      <w:proofErr w:type="spellEnd"/>
      <w:r>
        <w:rPr>
          <w:sz w:val="24"/>
          <w:szCs w:val="24"/>
        </w:rPr>
        <w:t xml:space="preserve"> керамика</w:t>
      </w:r>
    </w:p>
    <w:p w:rsidR="00100BF7" w:rsidRDefault="00100BF7" w:rsidP="00100BF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3)   Вывод</w:t>
      </w:r>
    </w:p>
    <w:p w:rsidR="00100BF7" w:rsidRDefault="00100BF7" w:rsidP="00100BF7">
      <w:pPr>
        <w:spacing w:line="360" w:lineRule="auto"/>
        <w:rPr>
          <w:sz w:val="24"/>
          <w:szCs w:val="24"/>
        </w:rPr>
      </w:pPr>
    </w:p>
    <w:p w:rsidR="00100BF7" w:rsidRDefault="00100BF7" w:rsidP="00100BF7">
      <w:pPr>
        <w:spacing w:line="360" w:lineRule="auto"/>
        <w:rPr>
          <w:sz w:val="24"/>
          <w:szCs w:val="24"/>
        </w:rPr>
      </w:pPr>
    </w:p>
    <w:p w:rsidR="00100BF7" w:rsidRDefault="00100BF7" w:rsidP="00100BF7">
      <w:pPr>
        <w:spacing w:line="360" w:lineRule="auto"/>
        <w:rPr>
          <w:sz w:val="24"/>
          <w:szCs w:val="24"/>
        </w:rPr>
      </w:pPr>
    </w:p>
    <w:p w:rsidR="00100BF7" w:rsidRDefault="00100BF7" w:rsidP="00100BF7">
      <w:pPr>
        <w:spacing w:line="360" w:lineRule="auto"/>
        <w:rPr>
          <w:sz w:val="24"/>
          <w:szCs w:val="24"/>
        </w:rPr>
      </w:pPr>
    </w:p>
    <w:p w:rsidR="00100BF7" w:rsidRDefault="00100BF7" w:rsidP="00100BF7">
      <w:pPr>
        <w:spacing w:line="360" w:lineRule="auto"/>
        <w:rPr>
          <w:sz w:val="24"/>
          <w:szCs w:val="24"/>
        </w:rPr>
      </w:pPr>
    </w:p>
    <w:p w:rsidR="00100BF7" w:rsidRDefault="00100BF7" w:rsidP="00100BF7">
      <w:pPr>
        <w:spacing w:line="360" w:lineRule="auto"/>
        <w:rPr>
          <w:sz w:val="24"/>
          <w:szCs w:val="24"/>
        </w:rPr>
      </w:pPr>
    </w:p>
    <w:p w:rsidR="00100BF7" w:rsidRDefault="00100BF7" w:rsidP="00100BF7">
      <w:pPr>
        <w:spacing w:line="360" w:lineRule="auto"/>
        <w:rPr>
          <w:sz w:val="24"/>
          <w:szCs w:val="24"/>
        </w:rPr>
      </w:pPr>
    </w:p>
    <w:p w:rsidR="00100BF7" w:rsidRDefault="00100BF7" w:rsidP="00100BF7">
      <w:pPr>
        <w:spacing w:line="360" w:lineRule="auto"/>
        <w:rPr>
          <w:sz w:val="24"/>
          <w:szCs w:val="24"/>
        </w:rPr>
      </w:pPr>
    </w:p>
    <w:p w:rsidR="00100BF7" w:rsidRDefault="00100BF7" w:rsidP="00100BF7">
      <w:pPr>
        <w:spacing w:line="360" w:lineRule="auto"/>
        <w:rPr>
          <w:sz w:val="24"/>
          <w:szCs w:val="24"/>
        </w:rPr>
      </w:pPr>
    </w:p>
    <w:p w:rsidR="00100BF7" w:rsidRPr="00100BF7" w:rsidRDefault="00100BF7" w:rsidP="00100BF7">
      <w:pPr>
        <w:spacing w:line="360" w:lineRule="auto"/>
        <w:rPr>
          <w:sz w:val="24"/>
          <w:szCs w:val="24"/>
        </w:rPr>
      </w:pPr>
    </w:p>
    <w:p w:rsidR="00270D4F" w:rsidRPr="00270D4F" w:rsidRDefault="00270D4F" w:rsidP="00270D4F">
      <w:pPr>
        <w:pStyle w:val="a3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270D4F">
        <w:rPr>
          <w:b/>
          <w:sz w:val="24"/>
          <w:szCs w:val="24"/>
        </w:rPr>
        <w:lastRenderedPageBreak/>
        <w:t>История керамики</w:t>
      </w:r>
      <w:r w:rsidRPr="00270D4F">
        <w:rPr>
          <w:sz w:val="24"/>
          <w:szCs w:val="24"/>
        </w:rPr>
        <w:t>.</w:t>
      </w:r>
    </w:p>
    <w:p w:rsidR="00270D4F" w:rsidRPr="00270D4F" w:rsidRDefault="00270D4F" w:rsidP="00270D4F">
      <w:pPr>
        <w:spacing w:line="360" w:lineRule="auto"/>
        <w:rPr>
          <w:sz w:val="24"/>
          <w:szCs w:val="24"/>
        </w:rPr>
      </w:pPr>
      <w:r w:rsidRPr="00270D4F">
        <w:rPr>
          <w:sz w:val="24"/>
          <w:szCs w:val="24"/>
        </w:rPr>
        <w:t>Керамика (</w:t>
      </w:r>
      <w:proofErr w:type="spellStart"/>
      <w:r w:rsidRPr="00270D4F">
        <w:rPr>
          <w:sz w:val="24"/>
          <w:szCs w:val="24"/>
        </w:rPr>
        <w:t>др</w:t>
      </w:r>
      <w:proofErr w:type="gramStart"/>
      <w:r w:rsidRPr="00270D4F">
        <w:rPr>
          <w:sz w:val="24"/>
          <w:szCs w:val="24"/>
        </w:rPr>
        <w:t>.-</w:t>
      </w:r>
      <w:proofErr w:type="gramEnd"/>
      <w:r w:rsidRPr="00270D4F">
        <w:rPr>
          <w:sz w:val="24"/>
          <w:szCs w:val="24"/>
        </w:rPr>
        <w:t>греч</w:t>
      </w:r>
      <w:proofErr w:type="spellEnd"/>
      <w:r w:rsidRPr="00270D4F">
        <w:rPr>
          <w:sz w:val="24"/>
          <w:szCs w:val="24"/>
        </w:rPr>
        <w:t xml:space="preserve">. κέραμος — глина) — изделия из неорганических, неметаллических материалов (например, глины) и их смесей с минеральными добавками, изготовляемые под воздействием высокой температуры с последующим охлаждением. </w:t>
      </w:r>
    </w:p>
    <w:p w:rsidR="0056062E" w:rsidRDefault="00270D4F" w:rsidP="00270D4F">
      <w:pPr>
        <w:spacing w:line="360" w:lineRule="auto"/>
        <w:rPr>
          <w:sz w:val="24"/>
          <w:szCs w:val="24"/>
        </w:rPr>
      </w:pPr>
      <w:r w:rsidRPr="00270D4F">
        <w:rPr>
          <w:sz w:val="24"/>
          <w:szCs w:val="24"/>
        </w:rPr>
        <w:t>В узком смысле слово керамика обозначает глину, прошедшую обжиг. Однако современное использование этого термина расширяет его значение до включения всех</w:t>
      </w:r>
      <w:r>
        <w:rPr>
          <w:sz w:val="24"/>
          <w:szCs w:val="24"/>
        </w:rPr>
        <w:t xml:space="preserve"> </w:t>
      </w:r>
      <w:r w:rsidRPr="00270D4F">
        <w:rPr>
          <w:sz w:val="24"/>
          <w:szCs w:val="24"/>
        </w:rPr>
        <w:t>[источник не указан 211 дней] неорганических неметаллических материалов. Керамические материалы могут иметь прозрачную или частично прозрачную структуру, могут про</w:t>
      </w:r>
      <w:r>
        <w:rPr>
          <w:sz w:val="24"/>
          <w:szCs w:val="24"/>
        </w:rPr>
        <w:t>исходить из стекла</w:t>
      </w:r>
      <w:r w:rsidRPr="00270D4F">
        <w:rPr>
          <w:sz w:val="24"/>
          <w:szCs w:val="24"/>
        </w:rPr>
        <w:t>. Самая ранняя керамика использовалась как посуда из глины или из смесей её с другими материалами. В настоящее время керамика применяется как индустриальный материал (машиностроение, приборостроение, авиационная промышленность и др.), как строительный материал, художественный, как материал, широко используемый в медицине, науке. В XX столетии новые керамические материалы были созданы для использования в полупроводниковой индустрии и др. областях.</w:t>
      </w:r>
    </w:p>
    <w:p w:rsidR="00270D4F" w:rsidRPr="00270D4F" w:rsidRDefault="00270D4F" w:rsidP="00270D4F">
      <w:pPr>
        <w:spacing w:line="360" w:lineRule="auto"/>
        <w:rPr>
          <w:sz w:val="24"/>
          <w:szCs w:val="24"/>
        </w:rPr>
      </w:pPr>
      <w:r w:rsidRPr="00270D4F">
        <w:rPr>
          <w:sz w:val="24"/>
          <w:szCs w:val="24"/>
        </w:rPr>
        <w:t>Керамика известна с глубокой древности и является, возможно, первым созданным человеком материалом. Время появления керамики относят к эпохе мезолита и неолита.</w:t>
      </w:r>
    </w:p>
    <w:p w:rsidR="00270D4F" w:rsidRPr="00270D4F" w:rsidRDefault="00270D4F" w:rsidP="00270D4F">
      <w:pPr>
        <w:spacing w:line="360" w:lineRule="auto"/>
        <w:rPr>
          <w:sz w:val="24"/>
          <w:szCs w:val="24"/>
        </w:rPr>
      </w:pPr>
      <w:r w:rsidRPr="00270D4F">
        <w:rPr>
          <w:sz w:val="24"/>
          <w:szCs w:val="24"/>
        </w:rPr>
        <w:t>Отдельные виды керамики формировались постепенно по мере совершенствования производственных процессов, в зависимости от свойств сырья и получаемых условий обработки.</w:t>
      </w:r>
    </w:p>
    <w:p w:rsidR="00270D4F" w:rsidRPr="00270D4F" w:rsidRDefault="00270D4F" w:rsidP="00270D4F">
      <w:pPr>
        <w:spacing w:line="360" w:lineRule="auto"/>
        <w:rPr>
          <w:sz w:val="24"/>
          <w:szCs w:val="24"/>
        </w:rPr>
      </w:pPr>
      <w:r w:rsidRPr="00270D4F">
        <w:rPr>
          <w:sz w:val="24"/>
          <w:szCs w:val="24"/>
        </w:rPr>
        <w:t>Исторически керамические изделия были твёрдыми, пористыми и хрупкими.</w:t>
      </w:r>
    </w:p>
    <w:p w:rsidR="00270D4F" w:rsidRPr="00270D4F" w:rsidRDefault="00270D4F" w:rsidP="00270D4F">
      <w:pPr>
        <w:spacing w:line="360" w:lineRule="auto"/>
        <w:rPr>
          <w:sz w:val="24"/>
          <w:szCs w:val="24"/>
        </w:rPr>
      </w:pPr>
      <w:r w:rsidRPr="00270D4F">
        <w:rPr>
          <w:sz w:val="24"/>
          <w:szCs w:val="24"/>
        </w:rPr>
        <w:t xml:space="preserve">Древнейший вид керамики — это обыкновенный горшечный товар с землистым, окрашенным и пористым черепком. Эта бытовая керамика разными способами облагораживалась — наносился рельеф штампованием и гравировкой, глянцевитым слоем (греческая керамика и римские </w:t>
      </w:r>
      <w:proofErr w:type="spellStart"/>
      <w:r w:rsidRPr="00270D4F">
        <w:rPr>
          <w:sz w:val="24"/>
          <w:szCs w:val="24"/>
        </w:rPr>
        <w:t>Terra</w:t>
      </w:r>
      <w:proofErr w:type="spellEnd"/>
      <w:r w:rsidRPr="00270D4F">
        <w:rPr>
          <w:sz w:val="24"/>
          <w:szCs w:val="24"/>
        </w:rPr>
        <w:t xml:space="preserve"> </w:t>
      </w:r>
      <w:proofErr w:type="spellStart"/>
      <w:r w:rsidRPr="00270D4F">
        <w:rPr>
          <w:sz w:val="24"/>
          <w:szCs w:val="24"/>
        </w:rPr>
        <w:t>sigillata</w:t>
      </w:r>
      <w:proofErr w:type="spellEnd"/>
      <w:r w:rsidRPr="00270D4F">
        <w:rPr>
          <w:sz w:val="24"/>
          <w:szCs w:val="24"/>
        </w:rPr>
        <w:t>[3]), цветной глазурью («</w:t>
      </w:r>
      <w:proofErr w:type="spellStart"/>
      <w:r w:rsidRPr="00270D4F">
        <w:rPr>
          <w:sz w:val="24"/>
          <w:szCs w:val="24"/>
        </w:rPr>
        <w:t>Гафнеркерамика</w:t>
      </w:r>
      <w:proofErr w:type="spellEnd"/>
      <w:r w:rsidRPr="00270D4F">
        <w:rPr>
          <w:sz w:val="24"/>
          <w:szCs w:val="24"/>
        </w:rPr>
        <w:t>» Ренессанса).</w:t>
      </w:r>
    </w:p>
    <w:p w:rsidR="00270D4F" w:rsidRPr="00270D4F" w:rsidRDefault="00270D4F" w:rsidP="00270D4F">
      <w:pPr>
        <w:spacing w:line="360" w:lineRule="auto"/>
        <w:rPr>
          <w:sz w:val="24"/>
          <w:szCs w:val="24"/>
        </w:rPr>
      </w:pPr>
      <w:r w:rsidRPr="00270D4F">
        <w:rPr>
          <w:sz w:val="24"/>
          <w:szCs w:val="24"/>
        </w:rPr>
        <w:t>Первоначально керамика формовалась вручную. Изобретение гончарного круга в третьем тысячелетии до нашей эры позволило изготовлять посуду с более тонкими стенками.</w:t>
      </w:r>
    </w:p>
    <w:p w:rsidR="00270D4F" w:rsidRPr="00270D4F" w:rsidRDefault="00270D4F" w:rsidP="00270D4F">
      <w:pPr>
        <w:spacing w:line="360" w:lineRule="auto"/>
        <w:rPr>
          <w:sz w:val="24"/>
          <w:szCs w:val="24"/>
        </w:rPr>
      </w:pPr>
      <w:r w:rsidRPr="00270D4F">
        <w:rPr>
          <w:sz w:val="24"/>
          <w:szCs w:val="24"/>
        </w:rPr>
        <w:t xml:space="preserve">К концу XVI века в Европе появилась майолика (в зависимости от происхождения, также часто называется фаянсом). Обладая пористым черепком из содержащей железо и </w:t>
      </w:r>
      <w:r w:rsidRPr="00270D4F">
        <w:rPr>
          <w:sz w:val="24"/>
          <w:szCs w:val="24"/>
        </w:rPr>
        <w:lastRenderedPageBreak/>
        <w:t>известь, но при этом белой фаянсовой массы, она была покрыта двумя глазурями: непрозрачной, с высоким содержанием олова, и прозрачной блестящей свинцовой глазурью.</w:t>
      </w:r>
    </w:p>
    <w:p w:rsidR="00270D4F" w:rsidRPr="00270D4F" w:rsidRDefault="00270D4F" w:rsidP="00270D4F">
      <w:pPr>
        <w:spacing w:line="360" w:lineRule="auto"/>
        <w:rPr>
          <w:sz w:val="24"/>
          <w:szCs w:val="24"/>
        </w:rPr>
      </w:pPr>
      <w:r w:rsidRPr="00270D4F">
        <w:rPr>
          <w:sz w:val="24"/>
          <w:szCs w:val="24"/>
        </w:rPr>
        <w:t>Декор писали на майолике по сырой глазури, прежде чем обжечь изделие при температуре порядка 1000 °C. Краски для росписи брались того же химического состава, что и глазурь, однако их существенной частью были окислы металлов, которые выдерживали большую температуру (так называемые огнеупорные краски — синяя, зеленая, жёлтая и фиолетовая). Начиная с XVIII века стали применять так называемые муфельные краски, которые наносились на уже обожжённую глазурь. Они используются и для росписи фарфора.</w:t>
      </w:r>
    </w:p>
    <w:p w:rsidR="00270D4F" w:rsidRPr="00270D4F" w:rsidRDefault="00270D4F" w:rsidP="00270D4F">
      <w:pPr>
        <w:spacing w:line="360" w:lineRule="auto"/>
        <w:rPr>
          <w:sz w:val="24"/>
          <w:szCs w:val="24"/>
        </w:rPr>
      </w:pPr>
      <w:r w:rsidRPr="00270D4F">
        <w:rPr>
          <w:sz w:val="24"/>
          <w:szCs w:val="24"/>
        </w:rPr>
        <w:t xml:space="preserve">В XVI веке в Германии распространилось производство каменной керамической посуды. Белый (например, в </w:t>
      </w:r>
      <w:proofErr w:type="spellStart"/>
      <w:r w:rsidRPr="00270D4F">
        <w:rPr>
          <w:sz w:val="24"/>
          <w:szCs w:val="24"/>
        </w:rPr>
        <w:t>Зигбурге</w:t>
      </w:r>
      <w:proofErr w:type="spellEnd"/>
      <w:r w:rsidRPr="00270D4F">
        <w:rPr>
          <w:sz w:val="24"/>
          <w:szCs w:val="24"/>
        </w:rPr>
        <w:t xml:space="preserve">) или окрашенный (например, в </w:t>
      </w:r>
      <w:proofErr w:type="spellStart"/>
      <w:r w:rsidRPr="00270D4F">
        <w:rPr>
          <w:sz w:val="24"/>
          <w:szCs w:val="24"/>
        </w:rPr>
        <w:t>Ререне</w:t>
      </w:r>
      <w:proofErr w:type="spellEnd"/>
      <w:r w:rsidRPr="00270D4F">
        <w:rPr>
          <w:sz w:val="24"/>
          <w:szCs w:val="24"/>
        </w:rPr>
        <w:t xml:space="preserve">), весьма плотный черепок состоял из глины, смешанной с полевым шпатом и другими веществами. После обжига при температуре 1200—1280 °C каменная керамика становилась твердой и практически не пористой. В Голландии производили красную каменную керамику по образцу Китайской керамики, и ту же особенность обнаруживает керамика </w:t>
      </w:r>
      <w:proofErr w:type="spellStart"/>
      <w:r w:rsidRPr="00270D4F">
        <w:rPr>
          <w:sz w:val="24"/>
          <w:szCs w:val="24"/>
        </w:rPr>
        <w:t>Бёттгера</w:t>
      </w:r>
      <w:proofErr w:type="spellEnd"/>
      <w:r w:rsidRPr="00270D4F">
        <w:rPr>
          <w:sz w:val="24"/>
          <w:szCs w:val="24"/>
        </w:rPr>
        <w:t>.</w:t>
      </w:r>
    </w:p>
    <w:p w:rsidR="00270D4F" w:rsidRPr="00270D4F" w:rsidRDefault="00270D4F" w:rsidP="00270D4F">
      <w:pPr>
        <w:spacing w:line="360" w:lineRule="auto"/>
        <w:rPr>
          <w:sz w:val="24"/>
          <w:szCs w:val="24"/>
        </w:rPr>
      </w:pPr>
      <w:r w:rsidRPr="00270D4F">
        <w:rPr>
          <w:sz w:val="24"/>
          <w:szCs w:val="24"/>
        </w:rPr>
        <w:t>Каменная керамика также изготовлялась Веджвудом в Англии. Тонкий фаянс как особый сорт керамики с белым пористым черепком, покрытым белой же глазурью, появился в Англии в первой половине XVIII века. Фаянс в зависимости от крепости черепка делится на мягкий тонкий фаянс с высоким содержанием извести, средний — с более низким ее содержанием и твердый — совсем без извести. Этот последний по составу и крепости черепка часто напоминает каменную керамику или фарфор.</w:t>
      </w:r>
    </w:p>
    <w:p w:rsidR="00270D4F" w:rsidRDefault="00270D4F" w:rsidP="00270D4F">
      <w:pPr>
        <w:spacing w:line="360" w:lineRule="auto"/>
        <w:rPr>
          <w:sz w:val="24"/>
          <w:szCs w:val="24"/>
        </w:rPr>
      </w:pPr>
      <w:r w:rsidRPr="00270D4F">
        <w:rPr>
          <w:sz w:val="24"/>
          <w:szCs w:val="24"/>
        </w:rPr>
        <w:t>В строительстве широко применяется цемент — один из видов керамики, сырьем для которого служат глина и известняк, смешанный с водой.</w:t>
      </w:r>
    </w:p>
    <w:p w:rsidR="008B55A7" w:rsidRDefault="008B55A7" w:rsidP="008B55A7">
      <w:pPr>
        <w:pStyle w:val="a3"/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 w:rsidRPr="008B55A7">
        <w:rPr>
          <w:b/>
          <w:sz w:val="24"/>
          <w:szCs w:val="24"/>
        </w:rPr>
        <w:t>Классификация керамических материалов.</w:t>
      </w:r>
    </w:p>
    <w:p w:rsidR="007829A4" w:rsidRDefault="007829A4" w:rsidP="007829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Керамические материалы, относящиеся  к диэлектрикам, по техническому назначению можно подразделить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 xml:space="preserve"> установочные и конденсаторные.</w:t>
      </w:r>
    </w:p>
    <w:p w:rsidR="007829A4" w:rsidRDefault="007829A4" w:rsidP="007829A4">
      <w:pPr>
        <w:spacing w:line="360" w:lineRule="auto"/>
        <w:rPr>
          <w:sz w:val="24"/>
          <w:szCs w:val="24"/>
        </w:rPr>
      </w:pPr>
      <w:r w:rsidRPr="007829A4">
        <w:rPr>
          <w:b/>
          <w:sz w:val="24"/>
          <w:szCs w:val="24"/>
        </w:rPr>
        <w:t>Конденсаторные керамические материалы</w:t>
      </w:r>
      <w:r w:rsidRPr="007829A4">
        <w:rPr>
          <w:sz w:val="24"/>
          <w:szCs w:val="24"/>
        </w:rPr>
        <w:t xml:space="preserve"> обладают повышенными значениями диэлектрической проницаемости (</w:t>
      </w:r>
      <w:proofErr w:type="spellStart"/>
      <w:r w:rsidRPr="007829A4">
        <w:rPr>
          <w:sz w:val="24"/>
          <w:szCs w:val="24"/>
        </w:rPr>
        <w:t>е=</w:t>
      </w:r>
      <w:proofErr w:type="spellEnd"/>
      <w:r w:rsidRPr="007829A4">
        <w:rPr>
          <w:sz w:val="24"/>
          <w:szCs w:val="24"/>
        </w:rPr>
        <w:t xml:space="preserve"> 16^250). В электрических установках широко применяются керамические конденсаторы как низкого, так и высокого напряжения.</w:t>
      </w:r>
    </w:p>
    <w:p w:rsidR="007829A4" w:rsidRPr="007829A4" w:rsidRDefault="007829A4" w:rsidP="007829A4">
      <w:pPr>
        <w:spacing w:line="360" w:lineRule="auto"/>
        <w:rPr>
          <w:sz w:val="24"/>
          <w:szCs w:val="24"/>
        </w:rPr>
      </w:pPr>
      <w:r w:rsidRPr="007829A4">
        <w:rPr>
          <w:sz w:val="24"/>
          <w:szCs w:val="24"/>
        </w:rPr>
        <w:lastRenderedPageBreak/>
        <w:t>Ряд керамических материалов применяют в атомной энергетике. По радиационной стойкости они занимают второе место после металлов. Непосредственно в реакторах керамика может встречаться в виде тепловыделяющих элементов, отражателей и замедлителей нейтронов, а также высокотемпературных покрытий для защиты сплавов от коррозии. Керамические материалы используют также в качестве электрической изоляции в системах управления и контроля. Из них изготавливают различные детали электровакуумных устройств, работающих в полях радиации.</w:t>
      </w:r>
    </w:p>
    <w:p w:rsidR="007829A4" w:rsidRDefault="007829A4" w:rsidP="007829A4">
      <w:pPr>
        <w:spacing w:line="360" w:lineRule="auto"/>
        <w:rPr>
          <w:sz w:val="24"/>
          <w:szCs w:val="24"/>
        </w:rPr>
      </w:pPr>
      <w:r w:rsidRPr="007829A4">
        <w:rPr>
          <w:sz w:val="24"/>
          <w:szCs w:val="24"/>
        </w:rPr>
        <w:t>Керамические материалы, применяемые в ядерной технике, должны иметь низкое значение поперечного сечения захвата нейтронов и высокое значение поперечного сечения рассеивания (табл. 5.1). Поперечное сечение представляет собой вероятность, с которой может произойти определенная ядерная реакция при бомбардировке материала теми или иными частицами. Поперечное сечение имеет размерность площади.</w:t>
      </w:r>
    </w:p>
    <w:p w:rsidR="007829A4" w:rsidRPr="007829A4" w:rsidRDefault="007829A4" w:rsidP="007829A4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4123690" cy="1664970"/>
            <wp:effectExtent l="19050" t="0" r="0" b="0"/>
            <wp:docPr id="2" name="Рисунок 2" descr="C:\Users\RoMAX\Desktop\materials-keramika-7_clip_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MAX\Desktop\materials-keramika-7_clip_image00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3690" cy="1664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9A4" w:rsidRPr="007829A4" w:rsidRDefault="007829A4" w:rsidP="007829A4">
      <w:pPr>
        <w:spacing w:line="360" w:lineRule="auto"/>
        <w:rPr>
          <w:sz w:val="24"/>
          <w:szCs w:val="24"/>
        </w:rPr>
      </w:pPr>
      <w:r w:rsidRPr="007829A4">
        <w:rPr>
          <w:sz w:val="24"/>
          <w:szCs w:val="24"/>
        </w:rPr>
        <w:t xml:space="preserve">Ухудшение свойств керамических материалов под влиянием излучения может быть </w:t>
      </w:r>
      <w:proofErr w:type="gramStart"/>
      <w:r w:rsidRPr="007829A4">
        <w:rPr>
          <w:sz w:val="24"/>
          <w:szCs w:val="24"/>
        </w:rPr>
        <w:t>значительно уменьшено</w:t>
      </w:r>
      <w:proofErr w:type="gramEnd"/>
      <w:r w:rsidRPr="007829A4">
        <w:rPr>
          <w:sz w:val="24"/>
          <w:szCs w:val="24"/>
        </w:rPr>
        <w:t xml:space="preserve"> путем обжига керамики. В результате возрастающего при этом теплового колебания структурных элементов кристаллическая решетка материалов приобретает первоначальное состояние.</w:t>
      </w:r>
    </w:p>
    <w:p w:rsidR="007829A4" w:rsidRPr="007829A4" w:rsidRDefault="007829A4" w:rsidP="007829A4">
      <w:pPr>
        <w:spacing w:line="360" w:lineRule="auto"/>
        <w:rPr>
          <w:sz w:val="24"/>
          <w:szCs w:val="24"/>
        </w:rPr>
      </w:pPr>
      <w:r w:rsidRPr="007829A4">
        <w:rPr>
          <w:sz w:val="24"/>
          <w:szCs w:val="24"/>
        </w:rPr>
        <w:t>В атомной энергетике применяют керамику из оксидов бериллия, тория, урана.</w:t>
      </w:r>
    </w:p>
    <w:p w:rsidR="007829A4" w:rsidRDefault="007829A4" w:rsidP="007829A4">
      <w:pPr>
        <w:spacing w:line="360" w:lineRule="auto"/>
        <w:rPr>
          <w:sz w:val="24"/>
          <w:szCs w:val="24"/>
        </w:rPr>
      </w:pPr>
      <w:r w:rsidRPr="007829A4">
        <w:rPr>
          <w:sz w:val="24"/>
          <w:szCs w:val="24"/>
        </w:rPr>
        <w:t>В качестве конструкционных материалов для ядерной техники эффективны керметы—материалы, сочетающие свойства высокоогнеупорных оксидов или карбидов, боридов, нитридов, силицидов со свойствами металлов. Керметы получают спеканием смеси некерамического и металлического порошков. Для них характерны благоприятные электрофизические свойства, высокие термостойкость, сопротивление тепловому удару, механические свойства. Керметы применяют для изготовления тепловыделяющих элементов, защитной арматуры регулирующих и аварийных стержней реакторов.</w:t>
      </w:r>
    </w:p>
    <w:p w:rsidR="007829A4" w:rsidRDefault="007829A4" w:rsidP="007829A4">
      <w:pPr>
        <w:spacing w:line="360" w:lineRule="auto"/>
        <w:rPr>
          <w:sz w:val="24"/>
          <w:szCs w:val="24"/>
        </w:rPr>
      </w:pPr>
      <w:r w:rsidRPr="003754BA">
        <w:rPr>
          <w:b/>
          <w:sz w:val="24"/>
          <w:szCs w:val="24"/>
        </w:rPr>
        <w:lastRenderedPageBreak/>
        <w:t>Установочную керамику</w:t>
      </w:r>
      <w:r>
        <w:rPr>
          <w:sz w:val="24"/>
          <w:szCs w:val="24"/>
        </w:rPr>
        <w:t xml:space="preserve"> применяют для изготовления разного рода изоляторов и конструкционных деталей: опорных, проходных, подвесных, антенных изоляторов радиоустройств, подложек</w:t>
      </w:r>
      <w:r w:rsidR="003754BA">
        <w:rPr>
          <w:sz w:val="24"/>
          <w:szCs w:val="24"/>
        </w:rPr>
        <w:t xml:space="preserve"> интегральных микросхем, ламповых панелей, </w:t>
      </w:r>
      <w:proofErr w:type="spellStart"/>
      <w:r w:rsidR="003754BA">
        <w:rPr>
          <w:sz w:val="24"/>
          <w:szCs w:val="24"/>
        </w:rPr>
        <w:t>внутриламповых</w:t>
      </w:r>
      <w:proofErr w:type="spellEnd"/>
      <w:r w:rsidR="003754BA">
        <w:rPr>
          <w:sz w:val="24"/>
          <w:szCs w:val="24"/>
        </w:rPr>
        <w:t xml:space="preserve"> изоляторов, корпусов резисторов, каркасов индуктивных катушек, оснований электрических печей и др. Кроме того, из керамики изготавливают свыше 50% всех конденсаторов.</w:t>
      </w:r>
    </w:p>
    <w:p w:rsidR="003754BA" w:rsidRDefault="00982B61" w:rsidP="007829A4">
      <w:pPr>
        <w:spacing w:line="360" w:lineRule="auto"/>
        <w:rPr>
          <w:sz w:val="24"/>
          <w:szCs w:val="24"/>
        </w:rPr>
      </w:pPr>
      <w:r w:rsidRPr="00982B61">
        <w:rPr>
          <w:sz w:val="24"/>
          <w:szCs w:val="24"/>
        </w:rPr>
        <w:t>Установочная керамика в большинстве случаев изготовляется из следующих материалов: и</w:t>
      </w:r>
      <w:r w:rsidR="00485C44">
        <w:rPr>
          <w:sz w:val="24"/>
          <w:szCs w:val="24"/>
        </w:rPr>
        <w:t>золяторного фарфора, пирофилита</w:t>
      </w:r>
      <w:r w:rsidRPr="00982B61">
        <w:rPr>
          <w:sz w:val="24"/>
          <w:szCs w:val="24"/>
        </w:rPr>
        <w:t xml:space="preserve"> </w:t>
      </w:r>
      <w:proofErr w:type="spellStart"/>
      <w:r w:rsidRPr="00982B61">
        <w:rPr>
          <w:sz w:val="24"/>
          <w:szCs w:val="24"/>
        </w:rPr>
        <w:t>радиофарфора</w:t>
      </w:r>
      <w:proofErr w:type="spellEnd"/>
      <w:r w:rsidRPr="00982B61">
        <w:rPr>
          <w:sz w:val="24"/>
          <w:szCs w:val="24"/>
        </w:rPr>
        <w:t xml:space="preserve">, керамита, ультрафарфора, </w:t>
      </w:r>
      <w:proofErr w:type="spellStart"/>
      <w:r w:rsidRPr="00982B61">
        <w:rPr>
          <w:sz w:val="24"/>
          <w:szCs w:val="24"/>
        </w:rPr>
        <w:t>радиостеатита</w:t>
      </w:r>
      <w:proofErr w:type="spellEnd"/>
      <w:r w:rsidRPr="00982B61">
        <w:rPr>
          <w:sz w:val="24"/>
          <w:szCs w:val="24"/>
        </w:rPr>
        <w:t xml:space="preserve">, </w:t>
      </w:r>
      <w:proofErr w:type="spellStart"/>
      <w:r w:rsidRPr="00982B61">
        <w:rPr>
          <w:sz w:val="24"/>
          <w:szCs w:val="24"/>
        </w:rPr>
        <w:t>алю-миноксида</w:t>
      </w:r>
      <w:proofErr w:type="spellEnd"/>
      <w:r w:rsidRPr="00982B61">
        <w:rPr>
          <w:sz w:val="24"/>
          <w:szCs w:val="24"/>
        </w:rPr>
        <w:t xml:space="preserve">. Изоляторный фарфор очень распространен в технике сильных токов. Из него изготовляются высоковольтные изоляторы, штыревые, подвесные, опорные, телеграфные изоляторы, ролики, детали патронов, выключателей и предохранителей. Изоляторный фарфор изготовляется из глины, кварца и полевого шпата. В радиотехнических средствах изоляторный фарфор применяется для изготовления </w:t>
      </w:r>
      <w:proofErr w:type="spellStart"/>
      <w:r w:rsidRPr="00982B61">
        <w:rPr>
          <w:sz w:val="24"/>
          <w:szCs w:val="24"/>
        </w:rPr>
        <w:t>орешковых</w:t>
      </w:r>
      <w:proofErr w:type="spellEnd"/>
      <w:r w:rsidRPr="00982B61">
        <w:rPr>
          <w:sz w:val="24"/>
          <w:szCs w:val="24"/>
        </w:rPr>
        <w:t xml:space="preserve"> изоляторов антенных устройств. Большого применения он не находит вследствие возрастания диэлектрических потерь на высоких частотах, а также при повышении температуры. Радиофарфор разработан Н. П. </w:t>
      </w:r>
      <w:proofErr w:type="spellStart"/>
      <w:r w:rsidRPr="00982B61">
        <w:rPr>
          <w:sz w:val="24"/>
          <w:szCs w:val="24"/>
        </w:rPr>
        <w:t>Богородицадш</w:t>
      </w:r>
      <w:proofErr w:type="spellEnd"/>
      <w:r w:rsidRPr="00982B61">
        <w:rPr>
          <w:sz w:val="24"/>
          <w:szCs w:val="24"/>
        </w:rPr>
        <w:t xml:space="preserve"> и </w:t>
      </w:r>
      <w:proofErr w:type="spellStart"/>
      <w:r w:rsidRPr="00982B61">
        <w:rPr>
          <w:sz w:val="24"/>
          <w:szCs w:val="24"/>
        </w:rPr>
        <w:t>И</w:t>
      </w:r>
      <w:proofErr w:type="spellEnd"/>
      <w:r w:rsidRPr="00982B61">
        <w:rPr>
          <w:sz w:val="24"/>
          <w:szCs w:val="24"/>
        </w:rPr>
        <w:t xml:space="preserve">. Д. </w:t>
      </w:r>
      <w:proofErr w:type="spellStart"/>
      <w:r w:rsidRPr="00982B61">
        <w:rPr>
          <w:sz w:val="24"/>
          <w:szCs w:val="24"/>
        </w:rPr>
        <w:t>Фридбергом</w:t>
      </w:r>
      <w:proofErr w:type="spellEnd"/>
      <w:r w:rsidRPr="00982B61">
        <w:rPr>
          <w:sz w:val="24"/>
          <w:szCs w:val="24"/>
        </w:rPr>
        <w:t xml:space="preserve">. В отличие от изоляторного фарфора, в радиофарфор вместо полевого шпата, который ухудшает диэлектрические свойства, вводится углекислый барий. Основное применение радиофарфор находит при </w:t>
      </w:r>
      <w:proofErr w:type="gramStart"/>
      <w:r w:rsidRPr="00982B61">
        <w:rPr>
          <w:sz w:val="24"/>
          <w:szCs w:val="24"/>
        </w:rPr>
        <w:t>изготовле­нии</w:t>
      </w:r>
      <w:proofErr w:type="gramEnd"/>
      <w:r w:rsidRPr="00982B61">
        <w:rPr>
          <w:sz w:val="24"/>
          <w:szCs w:val="24"/>
        </w:rPr>
        <w:t xml:space="preserve"> изоляционных деталей, работающих в цепях высокой частоты. Наша промышленность применяет для изготовления деталей радиофарфоры РФ-34 (пробивное напряжение 15— 20 </w:t>
      </w:r>
      <w:proofErr w:type="spellStart"/>
      <w:r w:rsidRPr="00982B61">
        <w:rPr>
          <w:sz w:val="24"/>
          <w:szCs w:val="24"/>
        </w:rPr>
        <w:t>кв</w:t>
      </w:r>
      <w:proofErr w:type="spellEnd"/>
      <w:r w:rsidRPr="00982B61">
        <w:rPr>
          <w:sz w:val="24"/>
          <w:szCs w:val="24"/>
        </w:rPr>
        <w:t xml:space="preserve">/мм) и РФ-42 (пробивное напряжение 15-20 </w:t>
      </w:r>
      <w:proofErr w:type="spellStart"/>
      <w:r w:rsidRPr="00982B61">
        <w:rPr>
          <w:sz w:val="24"/>
          <w:szCs w:val="24"/>
        </w:rPr>
        <w:t>кв</w:t>
      </w:r>
      <w:proofErr w:type="spellEnd"/>
      <w:r w:rsidRPr="00982B61">
        <w:rPr>
          <w:sz w:val="24"/>
          <w:szCs w:val="24"/>
        </w:rPr>
        <w:t xml:space="preserve">/мм). Из этих сортов фарфора изготовляются каркасы катушек индуктивности, платы </w:t>
      </w:r>
      <w:proofErr w:type="spellStart"/>
      <w:r w:rsidRPr="00982B61">
        <w:rPr>
          <w:sz w:val="24"/>
          <w:szCs w:val="24"/>
        </w:rPr>
        <w:t>подстроечных</w:t>
      </w:r>
      <w:proofErr w:type="spellEnd"/>
      <w:r w:rsidRPr="00982B61">
        <w:rPr>
          <w:sz w:val="24"/>
          <w:szCs w:val="24"/>
        </w:rPr>
        <w:t xml:space="preserve"> конденсаторов, ламповые панели, платы переключателей, разделительные конденсаторы и т. п. Ультрафарфор — это керамический материал с малыми потерями. Он впервые получен Н. П. Богородицким и </w:t>
      </w:r>
      <w:proofErr w:type="spellStart"/>
      <w:r w:rsidRPr="00982B61">
        <w:rPr>
          <w:sz w:val="24"/>
          <w:szCs w:val="24"/>
        </w:rPr>
        <w:t>И</w:t>
      </w:r>
      <w:proofErr w:type="spellEnd"/>
      <w:r w:rsidRPr="00982B61">
        <w:rPr>
          <w:sz w:val="24"/>
          <w:szCs w:val="24"/>
        </w:rPr>
        <w:t xml:space="preserve">. Д. </w:t>
      </w:r>
      <w:proofErr w:type="spellStart"/>
      <w:r w:rsidRPr="00982B61">
        <w:rPr>
          <w:sz w:val="24"/>
          <w:szCs w:val="24"/>
        </w:rPr>
        <w:t>Фридбергом</w:t>
      </w:r>
      <w:proofErr w:type="spellEnd"/>
      <w:r w:rsidRPr="00982B61">
        <w:rPr>
          <w:sz w:val="24"/>
          <w:szCs w:val="24"/>
        </w:rPr>
        <w:t>. Ультрафарфор изготовляют из глины, глинозема и углекислого бария. Ультрафарфор применяется для изготовления ответственных установочных деталей: ламповых панелей, колпачков и шайб высокочастотных кабелей, специальных изоляторов, которые используются в радиотехнических средствах. Пирофилит — высокочастотная установочная керамика. Для изготовления пирофилита используют природный минерал пирофилит, в состав которого вводят глину и углекислый барий. Из пирофилита изготовляются каркасы катушек индуктивности, основания конденсаторов переменной емкости, планки, изоляторы и шайбы.</w:t>
      </w:r>
    </w:p>
    <w:p w:rsidR="00485C44" w:rsidRDefault="00485C44" w:rsidP="007829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электрическим свойствам установочную и конденсаторную керамику подразделяют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 xml:space="preserve"> низкочастотную и высокочастотную.</w:t>
      </w:r>
    </w:p>
    <w:p w:rsidR="00AF0E5C" w:rsidRDefault="00AF0E5C" w:rsidP="007829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В своей работе я подробно разберу установочную керамику. Она подразделяется на следующие виды.</w:t>
      </w:r>
    </w:p>
    <w:p w:rsidR="00485C44" w:rsidRPr="00485C44" w:rsidRDefault="00485C44" w:rsidP="00485C44">
      <w:pPr>
        <w:pStyle w:val="a3"/>
        <w:numPr>
          <w:ilvl w:val="1"/>
          <w:numId w:val="1"/>
        </w:numPr>
        <w:spacing w:line="360" w:lineRule="auto"/>
        <w:rPr>
          <w:b/>
          <w:sz w:val="24"/>
          <w:szCs w:val="24"/>
        </w:rPr>
      </w:pPr>
      <w:r w:rsidRPr="00485C44">
        <w:rPr>
          <w:b/>
          <w:sz w:val="24"/>
          <w:szCs w:val="24"/>
        </w:rPr>
        <w:t>Изоляторный фарфор.</w:t>
      </w:r>
    </w:p>
    <w:p w:rsidR="00485C44" w:rsidRPr="00485C44" w:rsidRDefault="00485C44" w:rsidP="00485C44">
      <w:pPr>
        <w:spacing w:line="360" w:lineRule="auto"/>
        <w:rPr>
          <w:sz w:val="24"/>
          <w:szCs w:val="24"/>
        </w:rPr>
      </w:pPr>
      <w:r w:rsidRPr="00485C44">
        <w:rPr>
          <w:sz w:val="24"/>
          <w:szCs w:val="24"/>
        </w:rPr>
        <w:t>Изоляторный фарфор - керамический диэлектрик, в состав которого входят: каолин - белая глина, огнеупорная глина, кварц и полевой шпат.</w:t>
      </w:r>
    </w:p>
    <w:p w:rsidR="00485C44" w:rsidRPr="00485C44" w:rsidRDefault="00485C44" w:rsidP="00485C44">
      <w:pPr>
        <w:spacing w:line="360" w:lineRule="auto"/>
        <w:rPr>
          <w:sz w:val="24"/>
          <w:szCs w:val="24"/>
        </w:rPr>
      </w:pPr>
      <w:r w:rsidRPr="00485C44">
        <w:rPr>
          <w:sz w:val="24"/>
          <w:szCs w:val="24"/>
        </w:rPr>
        <w:t xml:space="preserve">Изоляторный фарфор обладает недостаточно высокими характеристиками и часто не удовлетворяет современным требованиям. Особо неблагоприятными свойствами изоляторного фарфора являются большой </w:t>
      </w:r>
      <w:proofErr w:type="spellStart"/>
      <w:r w:rsidRPr="00485C44">
        <w:rPr>
          <w:sz w:val="24"/>
          <w:szCs w:val="24"/>
        </w:rPr>
        <w:t>tg</w:t>
      </w:r>
      <w:proofErr w:type="spellEnd"/>
      <w:r w:rsidRPr="00485C44">
        <w:rPr>
          <w:sz w:val="24"/>
          <w:szCs w:val="24"/>
        </w:rPr>
        <w:t xml:space="preserve"> о и резкое возрастание его с повышением температуры, невысокая механическая прочность.</w:t>
      </w:r>
    </w:p>
    <w:p w:rsidR="00485C44" w:rsidRPr="00485C44" w:rsidRDefault="00CF146B" w:rsidP="00485C4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Изоляторный фарфор </w:t>
      </w:r>
      <w:r w:rsidR="00485C44" w:rsidRPr="00485C44">
        <w:rPr>
          <w:sz w:val="24"/>
          <w:szCs w:val="24"/>
        </w:rPr>
        <w:t>предназначен для изготовления высоковольтных изоляторов, телеграфных и телефонных изоляторов воздушных линий связи и изоляторов установок низкого напряжения. В технике высокой частоты изоляторный фарфор применяют для изготовления изоляторов, в которых по условиям их работы диэлектрические потери в материале не играют существенной роли, например антенные устройства для приема радиоволн и, в меньшей мере, антенны длинных и средних волн.</w:t>
      </w:r>
    </w:p>
    <w:p w:rsidR="00485C44" w:rsidRPr="00485C44" w:rsidRDefault="00CF146B" w:rsidP="00485C44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-43180</wp:posOffset>
            </wp:positionH>
            <wp:positionV relativeFrom="paragraph">
              <wp:posOffset>775970</wp:posOffset>
            </wp:positionV>
            <wp:extent cx="2249170" cy="3165475"/>
            <wp:effectExtent l="19050" t="0" r="0" b="0"/>
            <wp:wrapSquare wrapText="bothSides"/>
            <wp:docPr id="4" name="Рисунок 3" descr="C:\Users\RoMAX\Desktop\25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MAX\Desktop\255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170" cy="316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85C44" w:rsidRPr="00485C44">
        <w:rPr>
          <w:sz w:val="24"/>
          <w:szCs w:val="24"/>
        </w:rPr>
        <w:t>В эту группу входит обычный изоляторный фарфор и ряд специальных керамических материалов с повышенными механическими и электрическими свойствами.</w:t>
      </w:r>
    </w:p>
    <w:p w:rsidR="00485C44" w:rsidRPr="00485C44" w:rsidRDefault="00CF146B" w:rsidP="00485C4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Зависимость удельног</w:t>
      </w:r>
      <w:r w:rsidR="00485C44" w:rsidRPr="00485C44">
        <w:rPr>
          <w:sz w:val="24"/>
          <w:szCs w:val="24"/>
        </w:rPr>
        <w:t xml:space="preserve">о объемного </w:t>
      </w:r>
      <w:proofErr w:type="spellStart"/>
      <w:r w:rsidR="00485C44" w:rsidRPr="00485C44">
        <w:rPr>
          <w:sz w:val="24"/>
          <w:szCs w:val="24"/>
        </w:rPr>
        <w:t>электросопротивления</w:t>
      </w:r>
      <w:proofErr w:type="spellEnd"/>
      <w:r w:rsidR="00485C44" w:rsidRPr="00485C44">
        <w:rPr>
          <w:sz w:val="24"/>
          <w:szCs w:val="24"/>
        </w:rPr>
        <w:t xml:space="preserve"> фарфора </w:t>
      </w:r>
      <w:proofErr w:type="gramStart"/>
      <w:r w:rsidR="00485C44" w:rsidRPr="00485C44">
        <w:rPr>
          <w:sz w:val="24"/>
          <w:szCs w:val="24"/>
        </w:rPr>
        <w:t xml:space="preserve">( </w:t>
      </w:r>
      <w:proofErr w:type="gramEnd"/>
      <w:r w:rsidR="00485C44" w:rsidRPr="00485C44">
        <w:rPr>
          <w:sz w:val="24"/>
          <w:szCs w:val="24"/>
        </w:rPr>
        <w:t xml:space="preserve">А и </w:t>
      </w:r>
      <w:proofErr w:type="spellStart"/>
      <w:r w:rsidR="00485C44" w:rsidRPr="00485C44">
        <w:rPr>
          <w:sz w:val="24"/>
          <w:szCs w:val="24"/>
        </w:rPr>
        <w:t>радиофарфора</w:t>
      </w:r>
      <w:proofErr w:type="spellEnd"/>
      <w:r w:rsidR="00485C44" w:rsidRPr="00485C44">
        <w:rPr>
          <w:sz w:val="24"/>
          <w:szCs w:val="24"/>
        </w:rPr>
        <w:t xml:space="preserve"> ( В от температуры. На рис. </w:t>
      </w:r>
      <w:r>
        <w:rPr>
          <w:sz w:val="24"/>
          <w:szCs w:val="24"/>
        </w:rPr>
        <w:t>7.12</w:t>
      </w:r>
      <w:r w:rsidR="00485C44" w:rsidRPr="00485C44">
        <w:rPr>
          <w:sz w:val="24"/>
          <w:szCs w:val="24"/>
        </w:rPr>
        <w:t xml:space="preserve"> показаны значения </w:t>
      </w:r>
      <w:proofErr w:type="gramStart"/>
      <w:r w:rsidR="00485C44" w:rsidRPr="00485C44">
        <w:rPr>
          <w:sz w:val="24"/>
          <w:szCs w:val="24"/>
        </w:rPr>
        <w:t>удельных</w:t>
      </w:r>
      <w:proofErr w:type="gramEnd"/>
      <w:r w:rsidR="00485C44" w:rsidRPr="00485C44">
        <w:rPr>
          <w:sz w:val="24"/>
          <w:szCs w:val="24"/>
        </w:rPr>
        <w:t xml:space="preserve"> объемных </w:t>
      </w:r>
      <w:proofErr w:type="spellStart"/>
      <w:r w:rsidR="00485C44" w:rsidRPr="00485C44">
        <w:rPr>
          <w:sz w:val="24"/>
          <w:szCs w:val="24"/>
        </w:rPr>
        <w:t>электросопротивлений</w:t>
      </w:r>
      <w:proofErr w:type="spellEnd"/>
      <w:r w:rsidR="00485C44" w:rsidRPr="00485C44">
        <w:rPr>
          <w:sz w:val="24"/>
          <w:szCs w:val="24"/>
        </w:rPr>
        <w:t xml:space="preserve"> изоляторного фарфора и </w:t>
      </w:r>
      <w:proofErr w:type="spellStart"/>
      <w:r w:rsidR="00485C44" w:rsidRPr="00485C44">
        <w:rPr>
          <w:sz w:val="24"/>
          <w:szCs w:val="24"/>
        </w:rPr>
        <w:t>радиофарфора</w:t>
      </w:r>
      <w:proofErr w:type="spellEnd"/>
      <w:r w:rsidR="00485C44" w:rsidRPr="00485C44">
        <w:rPr>
          <w:sz w:val="24"/>
          <w:szCs w:val="24"/>
        </w:rPr>
        <w:t>, содержащего окись бария, в зависимости от температуры.</w:t>
      </w:r>
    </w:p>
    <w:p w:rsidR="00787C23" w:rsidRDefault="00485C44" w:rsidP="00485C44">
      <w:pPr>
        <w:spacing w:line="360" w:lineRule="auto"/>
        <w:rPr>
          <w:sz w:val="24"/>
          <w:szCs w:val="24"/>
        </w:rPr>
      </w:pPr>
      <w:r w:rsidRPr="00485C44">
        <w:rPr>
          <w:sz w:val="24"/>
          <w:szCs w:val="24"/>
        </w:rPr>
        <w:t xml:space="preserve">Температурная зависимость </w:t>
      </w:r>
      <w:proofErr w:type="spellStart"/>
      <w:r w:rsidRPr="00485C44">
        <w:rPr>
          <w:sz w:val="24"/>
          <w:szCs w:val="24"/>
        </w:rPr>
        <w:t>tg</w:t>
      </w:r>
      <w:proofErr w:type="spellEnd"/>
      <w:r w:rsidRPr="00485C44">
        <w:rPr>
          <w:sz w:val="24"/>
          <w:szCs w:val="24"/>
        </w:rPr>
        <w:t xml:space="preserve"> 8 стеатитовой </w:t>
      </w:r>
      <w:proofErr w:type="gramStart"/>
      <w:r w:rsidRPr="00485C44">
        <w:rPr>
          <w:sz w:val="24"/>
          <w:szCs w:val="24"/>
        </w:rPr>
        <w:t xml:space="preserve">( </w:t>
      </w:r>
      <w:proofErr w:type="gramEnd"/>
      <w:r w:rsidRPr="00485C44">
        <w:rPr>
          <w:sz w:val="24"/>
          <w:szCs w:val="24"/>
        </w:rPr>
        <w:t xml:space="preserve">а и титансодержащей ( б керамики при разных частотах. Таковыми являются: муллит, входящий в состав </w:t>
      </w:r>
      <w:r w:rsidRPr="00485C44">
        <w:rPr>
          <w:sz w:val="24"/>
          <w:szCs w:val="24"/>
        </w:rPr>
        <w:lastRenderedPageBreak/>
        <w:t xml:space="preserve">изоляторного фарфора, </w:t>
      </w:r>
      <w:proofErr w:type="spellStart"/>
      <w:r w:rsidRPr="00485C44">
        <w:rPr>
          <w:sz w:val="24"/>
          <w:szCs w:val="24"/>
        </w:rPr>
        <w:t>кордиерит</w:t>
      </w:r>
      <w:proofErr w:type="spellEnd"/>
      <w:r w:rsidRPr="00485C44">
        <w:rPr>
          <w:sz w:val="24"/>
          <w:szCs w:val="24"/>
        </w:rPr>
        <w:t xml:space="preserve"> - компонент керамики </w:t>
      </w:r>
      <w:proofErr w:type="gramStart"/>
      <w:r w:rsidRPr="00485C44">
        <w:rPr>
          <w:sz w:val="24"/>
          <w:szCs w:val="24"/>
        </w:rPr>
        <w:t>с</w:t>
      </w:r>
      <w:proofErr w:type="gramEnd"/>
      <w:r w:rsidRPr="00485C44">
        <w:rPr>
          <w:sz w:val="24"/>
          <w:szCs w:val="24"/>
        </w:rPr>
        <w:t xml:space="preserve"> малы.</w:t>
      </w:r>
    </w:p>
    <w:p w:rsidR="00485C44" w:rsidRPr="00485C44" w:rsidRDefault="00485C44" w:rsidP="00485C44">
      <w:pPr>
        <w:spacing w:line="360" w:lineRule="auto"/>
        <w:rPr>
          <w:sz w:val="24"/>
          <w:szCs w:val="24"/>
        </w:rPr>
      </w:pPr>
      <w:r w:rsidRPr="00485C44">
        <w:rPr>
          <w:sz w:val="24"/>
          <w:szCs w:val="24"/>
        </w:rPr>
        <w:t xml:space="preserve">По своим свойствам радиофарфор и пирофиллит занимают промежуточное положение </w:t>
      </w:r>
      <w:r w:rsidR="00CF146B">
        <w:rPr>
          <w:sz w:val="24"/>
          <w:szCs w:val="24"/>
        </w:rPr>
        <w:t>м</w:t>
      </w:r>
      <w:r w:rsidRPr="00485C44">
        <w:rPr>
          <w:sz w:val="24"/>
          <w:szCs w:val="24"/>
        </w:rPr>
        <w:t>ежду обычным изоляторным фарфором и новыми видами плотной установочной керамики.</w:t>
      </w:r>
    </w:p>
    <w:p w:rsidR="00485C44" w:rsidRPr="00485C44" w:rsidRDefault="00485C44" w:rsidP="00485C44">
      <w:pPr>
        <w:spacing w:line="360" w:lineRule="auto"/>
        <w:rPr>
          <w:sz w:val="24"/>
          <w:szCs w:val="24"/>
        </w:rPr>
      </w:pPr>
      <w:r w:rsidRPr="00485C44">
        <w:rPr>
          <w:sz w:val="24"/>
          <w:szCs w:val="24"/>
        </w:rPr>
        <w:t xml:space="preserve">Зависимость </w:t>
      </w:r>
      <w:proofErr w:type="spellStart"/>
      <w:r w:rsidRPr="00485C44">
        <w:rPr>
          <w:sz w:val="24"/>
          <w:szCs w:val="24"/>
        </w:rPr>
        <w:t>tg</w:t>
      </w:r>
      <w:proofErr w:type="spellEnd"/>
      <w:r w:rsidRPr="00485C44">
        <w:rPr>
          <w:sz w:val="24"/>
          <w:szCs w:val="24"/>
        </w:rPr>
        <w:t xml:space="preserve"> б от температуры для в</w:t>
      </w:r>
      <w:r w:rsidR="00CF146B">
        <w:rPr>
          <w:sz w:val="24"/>
          <w:szCs w:val="24"/>
        </w:rPr>
        <w:t xml:space="preserve">ысушенной бумаги при </w:t>
      </w:r>
      <w:proofErr w:type="gramStart"/>
      <w:r w:rsidR="00CF146B">
        <w:rPr>
          <w:sz w:val="24"/>
          <w:szCs w:val="24"/>
        </w:rPr>
        <w:t>различных</w:t>
      </w:r>
      <w:proofErr w:type="gramEnd"/>
      <w:r w:rsidR="00CF146B">
        <w:rPr>
          <w:sz w:val="24"/>
          <w:szCs w:val="24"/>
        </w:rPr>
        <w:t xml:space="preserve"> </w:t>
      </w:r>
      <w:r w:rsidR="00CF146B">
        <w:rPr>
          <w:sz w:val="24"/>
          <w:szCs w:val="24"/>
          <w:lang w:val="en-US"/>
        </w:rPr>
        <w:t>t</w:t>
      </w:r>
      <w:r w:rsidR="00CF146B">
        <w:rPr>
          <w:sz w:val="24"/>
          <w:szCs w:val="24"/>
        </w:rPr>
        <w:t>.</w:t>
      </w:r>
      <w:r w:rsidRPr="00485C44">
        <w:rPr>
          <w:sz w:val="24"/>
          <w:szCs w:val="24"/>
        </w:rPr>
        <w:t xml:space="preserve"> Температурная зависимость </w:t>
      </w:r>
      <w:proofErr w:type="spellStart"/>
      <w:r w:rsidRPr="00485C44">
        <w:rPr>
          <w:sz w:val="24"/>
          <w:szCs w:val="24"/>
        </w:rPr>
        <w:t>tg</w:t>
      </w:r>
      <w:proofErr w:type="spellEnd"/>
      <w:r w:rsidRPr="00485C44">
        <w:rPr>
          <w:sz w:val="24"/>
          <w:szCs w:val="24"/>
        </w:rPr>
        <w:t xml:space="preserve"> б титаносодержащей керамики при частоте 50 Гц. К этим веществам относятся: муллит, входящий в состав изоляторного фарфора, </w:t>
      </w:r>
      <w:proofErr w:type="spellStart"/>
      <w:r w:rsidRPr="00485C44">
        <w:rPr>
          <w:sz w:val="24"/>
          <w:szCs w:val="24"/>
        </w:rPr>
        <w:t>кордиерит</w:t>
      </w:r>
      <w:proofErr w:type="spellEnd"/>
      <w:r w:rsidRPr="00485C44">
        <w:rPr>
          <w:sz w:val="24"/>
          <w:szCs w:val="24"/>
        </w:rPr>
        <w:t xml:space="preserve"> - компонент керамики с малым температурным коэффициентом расширения, </w:t>
      </w:r>
      <w:proofErr w:type="spellStart"/>
      <w:r w:rsidRPr="00485C44">
        <w:rPr>
          <w:sz w:val="24"/>
          <w:szCs w:val="24"/>
        </w:rPr>
        <w:t>р-глинозем</w:t>
      </w:r>
      <w:proofErr w:type="spellEnd"/>
      <w:r w:rsidRPr="00485C44">
        <w:rPr>
          <w:sz w:val="24"/>
          <w:szCs w:val="24"/>
        </w:rPr>
        <w:t xml:space="preserve">, получающийся при обжиге глиноземистых изделий, </w:t>
      </w:r>
      <w:proofErr w:type="spellStart"/>
      <w:r w:rsidRPr="00485C44">
        <w:rPr>
          <w:sz w:val="24"/>
          <w:szCs w:val="24"/>
        </w:rPr>
        <w:t>у-глинозем</w:t>
      </w:r>
      <w:proofErr w:type="spellEnd"/>
      <w:r w:rsidRPr="00485C44">
        <w:rPr>
          <w:sz w:val="24"/>
          <w:szCs w:val="24"/>
        </w:rPr>
        <w:t xml:space="preserve">, циркон, входящий в состав огнеупорной керамики, и др. </w:t>
      </w:r>
      <w:proofErr w:type="gramStart"/>
      <w:r w:rsidRPr="00485C44">
        <w:rPr>
          <w:sz w:val="24"/>
          <w:szCs w:val="24"/>
        </w:rPr>
        <w:t xml:space="preserve">( </w:t>
      </w:r>
      <w:proofErr w:type="gramEnd"/>
      <w:r w:rsidRPr="00485C44">
        <w:rPr>
          <w:sz w:val="24"/>
          <w:szCs w:val="24"/>
        </w:rPr>
        <w:t>подробнее см. стр.</w:t>
      </w:r>
    </w:p>
    <w:p w:rsidR="00485C44" w:rsidRPr="00485C44" w:rsidRDefault="00485C44" w:rsidP="00485C44">
      <w:pPr>
        <w:spacing w:line="360" w:lineRule="auto"/>
        <w:rPr>
          <w:sz w:val="24"/>
          <w:szCs w:val="24"/>
        </w:rPr>
      </w:pPr>
      <w:r w:rsidRPr="00485C44">
        <w:rPr>
          <w:sz w:val="24"/>
          <w:szCs w:val="24"/>
        </w:rPr>
        <w:t xml:space="preserve">Значения </w:t>
      </w:r>
      <w:proofErr w:type="spellStart"/>
      <w:proofErr w:type="gramStart"/>
      <w:r w:rsidRPr="00485C44">
        <w:rPr>
          <w:sz w:val="24"/>
          <w:szCs w:val="24"/>
        </w:rPr>
        <w:t>р</w:t>
      </w:r>
      <w:proofErr w:type="spellEnd"/>
      <w:proofErr w:type="gramEnd"/>
      <w:r w:rsidRPr="00485C44">
        <w:rPr>
          <w:sz w:val="24"/>
          <w:szCs w:val="24"/>
        </w:rPr>
        <w:t xml:space="preserve"> для некоторых стекол. Зависимость удельного объ</w:t>
      </w:r>
      <w:r w:rsidR="00CF146B">
        <w:rPr>
          <w:sz w:val="24"/>
          <w:szCs w:val="24"/>
        </w:rPr>
        <w:t xml:space="preserve">емного сопротивления фарфора </w:t>
      </w:r>
      <w:proofErr w:type="gramStart"/>
      <w:r w:rsidR="00CF146B">
        <w:rPr>
          <w:sz w:val="24"/>
          <w:szCs w:val="24"/>
        </w:rPr>
        <w:t xml:space="preserve">( </w:t>
      </w:r>
      <w:proofErr w:type="gramEnd"/>
      <w:r w:rsidR="00CF146B" w:rsidRPr="00CF146B">
        <w:rPr>
          <w:sz w:val="24"/>
          <w:szCs w:val="24"/>
        </w:rPr>
        <w:t>1</w:t>
      </w:r>
      <w:r w:rsidRPr="00485C44">
        <w:rPr>
          <w:sz w:val="24"/>
          <w:szCs w:val="24"/>
        </w:rPr>
        <w:t xml:space="preserve"> и </w:t>
      </w:r>
      <w:proofErr w:type="spellStart"/>
      <w:r w:rsidRPr="00485C44">
        <w:rPr>
          <w:sz w:val="24"/>
          <w:szCs w:val="24"/>
        </w:rPr>
        <w:t>радиофарфора</w:t>
      </w:r>
      <w:proofErr w:type="spellEnd"/>
      <w:r w:rsidRPr="00485C44">
        <w:rPr>
          <w:sz w:val="24"/>
          <w:szCs w:val="24"/>
        </w:rPr>
        <w:t xml:space="preserve"> ( 2 от температуры. На рис. 2 - 7 показаны значения удельных объемных сопротивлений изоляторного фарфора и </w:t>
      </w:r>
      <w:proofErr w:type="spellStart"/>
      <w:r w:rsidRPr="00485C44">
        <w:rPr>
          <w:sz w:val="24"/>
          <w:szCs w:val="24"/>
        </w:rPr>
        <w:t>радиофарфора</w:t>
      </w:r>
      <w:proofErr w:type="spellEnd"/>
      <w:r w:rsidRPr="00485C44">
        <w:rPr>
          <w:sz w:val="24"/>
          <w:szCs w:val="24"/>
        </w:rPr>
        <w:t>, содержащего окись бария, в зависимости от температуры.</w:t>
      </w:r>
    </w:p>
    <w:p w:rsidR="00485C44" w:rsidRPr="00485C44" w:rsidRDefault="00485C44" w:rsidP="00485C44">
      <w:pPr>
        <w:spacing w:line="360" w:lineRule="auto"/>
        <w:rPr>
          <w:sz w:val="24"/>
          <w:szCs w:val="24"/>
        </w:rPr>
      </w:pPr>
      <w:r w:rsidRPr="00485C44">
        <w:rPr>
          <w:sz w:val="24"/>
          <w:szCs w:val="24"/>
        </w:rPr>
        <w:t xml:space="preserve">Зависимость </w:t>
      </w:r>
      <w:proofErr w:type="spellStart"/>
      <w:r w:rsidRPr="00485C44">
        <w:rPr>
          <w:sz w:val="24"/>
          <w:szCs w:val="24"/>
        </w:rPr>
        <w:t>tg</w:t>
      </w:r>
      <w:proofErr w:type="spellEnd"/>
      <w:r w:rsidRPr="00485C44">
        <w:rPr>
          <w:sz w:val="24"/>
          <w:szCs w:val="24"/>
        </w:rPr>
        <w:t xml:space="preserve"> б от температуры для в</w:t>
      </w:r>
      <w:r w:rsidR="00CF146B">
        <w:rPr>
          <w:sz w:val="24"/>
          <w:szCs w:val="24"/>
        </w:rPr>
        <w:t xml:space="preserve">ысушенной бумаги при </w:t>
      </w:r>
      <w:proofErr w:type="gramStart"/>
      <w:r w:rsidR="00CF146B">
        <w:rPr>
          <w:sz w:val="24"/>
          <w:szCs w:val="24"/>
        </w:rPr>
        <w:t>различных</w:t>
      </w:r>
      <w:proofErr w:type="gramEnd"/>
      <w:r w:rsidR="00CF146B" w:rsidRPr="00CF146B">
        <w:rPr>
          <w:sz w:val="24"/>
          <w:szCs w:val="24"/>
        </w:rPr>
        <w:t xml:space="preserve"> </w:t>
      </w:r>
      <w:r w:rsidR="00CF146B">
        <w:rPr>
          <w:sz w:val="24"/>
          <w:szCs w:val="24"/>
          <w:lang w:val="en-US"/>
        </w:rPr>
        <w:t>t</w:t>
      </w:r>
      <w:r w:rsidR="00CF146B">
        <w:rPr>
          <w:sz w:val="24"/>
          <w:szCs w:val="24"/>
        </w:rPr>
        <w:t>.</w:t>
      </w:r>
      <w:r w:rsidRPr="00485C44">
        <w:rPr>
          <w:sz w:val="24"/>
          <w:szCs w:val="24"/>
        </w:rPr>
        <w:t xml:space="preserve"> Температурная зависимость </w:t>
      </w:r>
      <w:proofErr w:type="spellStart"/>
      <w:r w:rsidRPr="00485C44">
        <w:rPr>
          <w:sz w:val="24"/>
          <w:szCs w:val="24"/>
        </w:rPr>
        <w:t>tg</w:t>
      </w:r>
      <w:proofErr w:type="spellEnd"/>
      <w:r w:rsidRPr="00485C44">
        <w:rPr>
          <w:sz w:val="24"/>
          <w:szCs w:val="24"/>
        </w:rPr>
        <w:t xml:space="preserve"> б титаносодержащей керамики при частоте 50 Гц.</w:t>
      </w:r>
    </w:p>
    <w:p w:rsidR="00485C44" w:rsidRPr="00485C44" w:rsidRDefault="00485C44" w:rsidP="00485C44">
      <w:pPr>
        <w:spacing w:line="360" w:lineRule="auto"/>
        <w:rPr>
          <w:sz w:val="24"/>
          <w:szCs w:val="24"/>
        </w:rPr>
      </w:pPr>
      <w:r w:rsidRPr="00485C44">
        <w:rPr>
          <w:sz w:val="24"/>
          <w:szCs w:val="24"/>
        </w:rPr>
        <w:t xml:space="preserve">К этим веществам относятся: муллит, входящий в состав изоляторного фарфора, </w:t>
      </w:r>
      <w:proofErr w:type="spellStart"/>
      <w:r w:rsidRPr="00485C44">
        <w:rPr>
          <w:sz w:val="24"/>
          <w:szCs w:val="24"/>
        </w:rPr>
        <w:t>кордиерит</w:t>
      </w:r>
      <w:proofErr w:type="spellEnd"/>
      <w:r w:rsidRPr="00485C44">
        <w:rPr>
          <w:sz w:val="24"/>
          <w:szCs w:val="24"/>
        </w:rPr>
        <w:t xml:space="preserve"> - компонент керамики с малым температурным коэффициентом расширения, ( 3-глиночем, получающийся при обжиге глиноземистых изделий, </w:t>
      </w:r>
      <w:proofErr w:type="spellStart"/>
      <w:r w:rsidRPr="00485C44">
        <w:rPr>
          <w:sz w:val="24"/>
          <w:szCs w:val="24"/>
        </w:rPr>
        <w:t>у-глинозем</w:t>
      </w:r>
      <w:proofErr w:type="spellEnd"/>
      <w:r w:rsidRPr="00485C44">
        <w:rPr>
          <w:sz w:val="24"/>
          <w:szCs w:val="24"/>
        </w:rPr>
        <w:t xml:space="preserve">, циркон, входящий в состав огнеупорной керамики, и </w:t>
      </w:r>
      <w:proofErr w:type="spellStart"/>
      <w:proofErr w:type="gramStart"/>
      <w:r w:rsidRPr="00485C44">
        <w:rPr>
          <w:sz w:val="24"/>
          <w:szCs w:val="24"/>
        </w:rPr>
        <w:t>др</w:t>
      </w:r>
      <w:proofErr w:type="spellEnd"/>
      <w:proofErr w:type="gramEnd"/>
    </w:p>
    <w:p w:rsidR="00485C44" w:rsidRPr="00485C44" w:rsidRDefault="00485C44" w:rsidP="00485C44">
      <w:pPr>
        <w:spacing w:line="360" w:lineRule="auto"/>
        <w:rPr>
          <w:sz w:val="24"/>
          <w:szCs w:val="24"/>
        </w:rPr>
      </w:pPr>
      <w:r w:rsidRPr="00485C44">
        <w:rPr>
          <w:sz w:val="24"/>
          <w:szCs w:val="24"/>
        </w:rPr>
        <w:t>По своим свойствам радиофарфор и пирофиллит занимают промежуточное положение между обычным изоляторным фарфором и новыми видами плотной установочной керамики.</w:t>
      </w:r>
    </w:p>
    <w:p w:rsidR="00485C44" w:rsidRPr="00485C44" w:rsidRDefault="00485C44" w:rsidP="00485C44">
      <w:pPr>
        <w:spacing w:line="360" w:lineRule="auto"/>
        <w:rPr>
          <w:sz w:val="24"/>
          <w:szCs w:val="24"/>
        </w:rPr>
      </w:pPr>
      <w:r w:rsidRPr="00485C44">
        <w:rPr>
          <w:sz w:val="24"/>
          <w:szCs w:val="24"/>
        </w:rPr>
        <w:t>К материалам с заметно выраженными ионно-релаксационной и электронно-релаксационной поляризациями, относятся, например, изоляторный фарфор, щелочные сте</w:t>
      </w:r>
      <w:r w:rsidR="00CF146B">
        <w:rPr>
          <w:sz w:val="24"/>
          <w:szCs w:val="24"/>
        </w:rPr>
        <w:t>кла, а также стеатит и титаносо</w:t>
      </w:r>
      <w:r w:rsidRPr="00485C44">
        <w:rPr>
          <w:sz w:val="24"/>
          <w:szCs w:val="24"/>
        </w:rPr>
        <w:t>держащая керамика. С повышением частоты и уменьшением влияния релаксационной поляризации а - этих веществ заметно понижается.</w:t>
      </w:r>
    </w:p>
    <w:p w:rsidR="00485C44" w:rsidRPr="00485C44" w:rsidRDefault="00485C44" w:rsidP="00485C44">
      <w:pPr>
        <w:spacing w:line="360" w:lineRule="auto"/>
        <w:rPr>
          <w:sz w:val="24"/>
          <w:szCs w:val="24"/>
        </w:rPr>
      </w:pPr>
      <w:r w:rsidRPr="00485C44">
        <w:rPr>
          <w:sz w:val="24"/>
          <w:szCs w:val="24"/>
        </w:rPr>
        <w:lastRenderedPageBreak/>
        <w:t xml:space="preserve">Основные свойства электротехнической керамики. Пробивная напряженность электротехнической керамики при 50 </w:t>
      </w:r>
      <w:proofErr w:type="spellStart"/>
      <w:r w:rsidRPr="00485C44">
        <w:rPr>
          <w:sz w:val="24"/>
          <w:szCs w:val="24"/>
        </w:rPr>
        <w:t>гц</w:t>
      </w:r>
      <w:proofErr w:type="spellEnd"/>
      <w:r w:rsidRPr="00485C44">
        <w:rPr>
          <w:sz w:val="24"/>
          <w:szCs w:val="24"/>
        </w:rPr>
        <w:t xml:space="preserve"> 150 - 250 </w:t>
      </w:r>
      <w:proofErr w:type="spellStart"/>
      <w:r w:rsidRPr="00485C44">
        <w:rPr>
          <w:sz w:val="24"/>
          <w:szCs w:val="24"/>
        </w:rPr>
        <w:t>кв</w:t>
      </w:r>
      <w:proofErr w:type="spellEnd"/>
      <w:r w:rsidRPr="00485C44">
        <w:rPr>
          <w:sz w:val="24"/>
          <w:szCs w:val="24"/>
        </w:rPr>
        <w:t xml:space="preserve"> / см. Исключением является изоляторный фарфор, пробивная напряженность которого 100 - 150 </w:t>
      </w:r>
      <w:proofErr w:type="spellStart"/>
      <w:r w:rsidRPr="00485C44">
        <w:rPr>
          <w:sz w:val="24"/>
          <w:szCs w:val="24"/>
        </w:rPr>
        <w:t>кв</w:t>
      </w:r>
      <w:proofErr w:type="spellEnd"/>
      <w:r w:rsidRPr="00485C44">
        <w:rPr>
          <w:sz w:val="24"/>
          <w:szCs w:val="24"/>
        </w:rPr>
        <w:t xml:space="preserve"> / см. Это свойство керамики играет второстепенную роль в антенной технике, поскольку в редких случаях изоляторы выбирают, исходя из электрической прочности самого материала. Чаще всего электрическая прочность изолирующего устройства определяется разрядным напряжением сухого, а для открытых установок - мокрого </w:t>
      </w:r>
      <w:proofErr w:type="gramStart"/>
      <w:r w:rsidRPr="00485C44">
        <w:rPr>
          <w:sz w:val="24"/>
          <w:szCs w:val="24"/>
        </w:rPr>
        <w:t xml:space="preserve">( </w:t>
      </w:r>
      <w:proofErr w:type="gramEnd"/>
      <w:r w:rsidRPr="00485C44">
        <w:rPr>
          <w:sz w:val="24"/>
          <w:szCs w:val="24"/>
        </w:rPr>
        <w:t>под дождем) изоляторов. Исключением являются керамические конденсаторы.</w:t>
      </w:r>
    </w:p>
    <w:p w:rsidR="00485C44" w:rsidRPr="00485C44" w:rsidRDefault="00485C44" w:rsidP="00485C44">
      <w:pPr>
        <w:spacing w:line="360" w:lineRule="auto"/>
        <w:rPr>
          <w:sz w:val="24"/>
          <w:szCs w:val="24"/>
        </w:rPr>
      </w:pPr>
      <w:r w:rsidRPr="00485C44">
        <w:rPr>
          <w:sz w:val="24"/>
          <w:szCs w:val="24"/>
        </w:rPr>
        <w:t>Наряду с созданием новых видов специальной керамики, удовлетворяющей разнообразные требования развивающейся техники, необходимо продолжать работы по усовершенствованию наиболее распространенного вида керамики - изоляторного фарфора. Нередко введение в состав керамической массы небольших добавок существенно улучшает физико-механические и электрические характеристики фарфора.</w:t>
      </w:r>
    </w:p>
    <w:p w:rsidR="00485C44" w:rsidRPr="00485C44" w:rsidRDefault="00485C44" w:rsidP="00485C44">
      <w:pPr>
        <w:spacing w:line="360" w:lineRule="auto"/>
        <w:rPr>
          <w:sz w:val="24"/>
          <w:szCs w:val="24"/>
        </w:rPr>
      </w:pPr>
      <w:r w:rsidRPr="00485C44">
        <w:rPr>
          <w:sz w:val="24"/>
          <w:szCs w:val="24"/>
        </w:rPr>
        <w:t xml:space="preserve">Горизонтальная мешалка для приготовления. На основе практики заводов можно считать, что для фарфоровых масс оптимальной является тонкость помола, характеризуемая остатком на сите 10000 </w:t>
      </w:r>
      <w:proofErr w:type="spellStart"/>
      <w:proofErr w:type="gramStart"/>
      <w:r w:rsidRPr="00485C44">
        <w:rPr>
          <w:sz w:val="24"/>
          <w:szCs w:val="24"/>
        </w:rPr>
        <w:t>отв</w:t>
      </w:r>
      <w:proofErr w:type="spellEnd"/>
      <w:proofErr w:type="gramEnd"/>
      <w:r w:rsidRPr="00485C44">
        <w:rPr>
          <w:sz w:val="24"/>
          <w:szCs w:val="24"/>
        </w:rPr>
        <w:t xml:space="preserve"> / см2, равным 1 5 - 2Q % для хозяйственного товара и 3 5 % - для изоляторного фарфора.</w:t>
      </w:r>
    </w:p>
    <w:p w:rsidR="00485C44" w:rsidRPr="00485C44" w:rsidRDefault="00485C44" w:rsidP="00485C44">
      <w:pPr>
        <w:spacing w:line="360" w:lineRule="auto"/>
        <w:rPr>
          <w:sz w:val="24"/>
          <w:szCs w:val="24"/>
        </w:rPr>
      </w:pPr>
      <w:r w:rsidRPr="00485C44">
        <w:rPr>
          <w:sz w:val="24"/>
          <w:szCs w:val="24"/>
        </w:rPr>
        <w:t>Керамические материалы находят широкое применение в качестве изоляторов. Изоляторный фарфор относится к керамическим низкочастотным материалам. Его получают путем обжига специальной глины, кварцевого песка и щелочного полевого шпата.</w:t>
      </w:r>
    </w:p>
    <w:p w:rsidR="00485C44" w:rsidRPr="00485C44" w:rsidRDefault="00485C44" w:rsidP="00485C44">
      <w:pPr>
        <w:spacing w:line="360" w:lineRule="auto"/>
        <w:rPr>
          <w:sz w:val="24"/>
          <w:szCs w:val="24"/>
        </w:rPr>
      </w:pPr>
      <w:r w:rsidRPr="00485C44">
        <w:rPr>
          <w:sz w:val="24"/>
          <w:szCs w:val="24"/>
        </w:rPr>
        <w:t xml:space="preserve">Изоляторный фарфор обладает недостаточно высокими характеристиками и часто не удовлетворяет современным требованиям. Особо неблагоприятными свойствами изоляторного фарфора являются большой </w:t>
      </w:r>
      <w:proofErr w:type="spellStart"/>
      <w:r w:rsidRPr="00485C44">
        <w:rPr>
          <w:sz w:val="24"/>
          <w:szCs w:val="24"/>
        </w:rPr>
        <w:t>tg</w:t>
      </w:r>
      <w:proofErr w:type="spellEnd"/>
      <w:r w:rsidRPr="00485C44">
        <w:rPr>
          <w:sz w:val="24"/>
          <w:szCs w:val="24"/>
        </w:rPr>
        <w:t xml:space="preserve"> о и резкое возрастание его с повышением температуры, невысокая механическая прочность.</w:t>
      </w:r>
    </w:p>
    <w:p w:rsidR="00485C44" w:rsidRPr="00485C44" w:rsidRDefault="00485C44" w:rsidP="00485C44">
      <w:pPr>
        <w:spacing w:line="360" w:lineRule="auto"/>
        <w:rPr>
          <w:sz w:val="24"/>
          <w:szCs w:val="24"/>
        </w:rPr>
      </w:pPr>
      <w:r w:rsidRPr="00485C44">
        <w:rPr>
          <w:sz w:val="24"/>
          <w:szCs w:val="24"/>
        </w:rPr>
        <w:t xml:space="preserve">Изоляторный фарфор - керамический диэлектрик, в состав которого входят каолин </w:t>
      </w:r>
      <w:proofErr w:type="gramStart"/>
      <w:r w:rsidRPr="00485C44">
        <w:rPr>
          <w:sz w:val="24"/>
          <w:szCs w:val="24"/>
        </w:rPr>
        <w:t xml:space="preserve">( </w:t>
      </w:r>
      <w:proofErr w:type="gramEnd"/>
      <w:r w:rsidRPr="00485C44">
        <w:rPr>
          <w:sz w:val="24"/>
          <w:szCs w:val="24"/>
        </w:rPr>
        <w:t xml:space="preserve">белая глина), огнеупорная глина, полевой шпат и кварц, - предназначен для изготовления высоковольтных изоляторов, телеграфных и телефонных изоляторов воздушных линий связи и изоляторов установок низкого напряжения. В технике высокой частоты изоляторный фарфор применяют для изготовления изоляторов, в которых по условиям их работы диэлектрические потери в материале не играют существенной роли, например </w:t>
      </w:r>
      <w:r w:rsidRPr="00485C44">
        <w:rPr>
          <w:sz w:val="24"/>
          <w:szCs w:val="24"/>
        </w:rPr>
        <w:lastRenderedPageBreak/>
        <w:t>антенные устройства для приема радиоволн и, в меньшей мере, антенны длинных и средних волн.</w:t>
      </w:r>
    </w:p>
    <w:p w:rsidR="00485C44" w:rsidRPr="00485C44" w:rsidRDefault="00485C44" w:rsidP="00485C44">
      <w:pPr>
        <w:spacing w:line="360" w:lineRule="auto"/>
        <w:rPr>
          <w:sz w:val="24"/>
          <w:szCs w:val="24"/>
        </w:rPr>
      </w:pPr>
      <w:r w:rsidRPr="00485C44">
        <w:rPr>
          <w:sz w:val="24"/>
          <w:szCs w:val="24"/>
        </w:rPr>
        <w:t>При выборе их состава исходили из возможности улучшения электрических свойств обычного изоляторного фарфора, состоящего из каолина, кварца и полевого шпата, путем введения в его состав окиси бария, резко снижающей диэлектрические потери и электропроводность стекловидной фазы.</w:t>
      </w:r>
    </w:p>
    <w:p w:rsidR="00485C44" w:rsidRPr="00485C44" w:rsidRDefault="00485C44" w:rsidP="00485C44">
      <w:pPr>
        <w:spacing w:line="360" w:lineRule="auto"/>
        <w:rPr>
          <w:sz w:val="24"/>
          <w:szCs w:val="24"/>
        </w:rPr>
      </w:pPr>
      <w:r w:rsidRPr="00485C44">
        <w:rPr>
          <w:sz w:val="24"/>
          <w:szCs w:val="24"/>
        </w:rPr>
        <w:t xml:space="preserve">Фарфор широко применяется для изготовления разнообразных изоляторов для осветительных и силовых сетей, для изоляции нагревательной и электросварочной аппаратуры. Слаботочная низкочастотная техника </w:t>
      </w:r>
      <w:proofErr w:type="gramStart"/>
      <w:r w:rsidRPr="00485C44">
        <w:rPr>
          <w:sz w:val="24"/>
          <w:szCs w:val="24"/>
        </w:rPr>
        <w:t xml:space="preserve">( </w:t>
      </w:r>
      <w:proofErr w:type="gramEnd"/>
      <w:r w:rsidRPr="00485C44">
        <w:rPr>
          <w:sz w:val="24"/>
          <w:szCs w:val="24"/>
        </w:rPr>
        <w:t>телефония, телеграфия), наряду с другими электроизолирующими материалами, нуждается и в изоляторном фарфоре, главным образом для изоляторов воздушных линий связи. Изоляторный фарфор используют в широком масштабе в технике высоких напряжений для изготовления изоляторов линий передач энергии, для электрических трансформаторов и другой высоковольтной аппаратуры.</w:t>
      </w:r>
    </w:p>
    <w:p w:rsidR="00485C44" w:rsidRPr="00485C44" w:rsidRDefault="00485C44" w:rsidP="00485C44">
      <w:pPr>
        <w:spacing w:line="360" w:lineRule="auto"/>
        <w:rPr>
          <w:sz w:val="24"/>
          <w:szCs w:val="24"/>
        </w:rPr>
      </w:pPr>
    </w:p>
    <w:p w:rsidR="00485C44" w:rsidRPr="00485C44" w:rsidRDefault="00485C44" w:rsidP="00485C44">
      <w:pPr>
        <w:spacing w:line="360" w:lineRule="auto"/>
        <w:rPr>
          <w:sz w:val="24"/>
          <w:szCs w:val="24"/>
        </w:rPr>
      </w:pPr>
      <w:r w:rsidRPr="00485C44">
        <w:rPr>
          <w:sz w:val="24"/>
          <w:szCs w:val="24"/>
        </w:rPr>
        <w:t xml:space="preserve">Он является одним из высококачественных неорганических диэлектриков. Он обладает высокой </w:t>
      </w:r>
      <w:proofErr w:type="spellStart"/>
      <w:r w:rsidRPr="00485C44">
        <w:rPr>
          <w:sz w:val="24"/>
          <w:szCs w:val="24"/>
        </w:rPr>
        <w:t>нагревостойкостью</w:t>
      </w:r>
      <w:proofErr w:type="spellEnd"/>
      <w:r w:rsidRPr="00485C44">
        <w:rPr>
          <w:sz w:val="24"/>
          <w:szCs w:val="24"/>
        </w:rPr>
        <w:t xml:space="preserve">, большой механической прочностью, в особенности на ударный изгиб, стойкостью к дуговым разрядам, малым </w:t>
      </w:r>
      <w:proofErr w:type="spellStart"/>
      <w:r w:rsidRPr="00485C44">
        <w:rPr>
          <w:sz w:val="24"/>
          <w:szCs w:val="24"/>
        </w:rPr>
        <w:t>tg</w:t>
      </w:r>
      <w:proofErr w:type="spellEnd"/>
      <w:r w:rsidRPr="00485C44">
        <w:rPr>
          <w:sz w:val="24"/>
          <w:szCs w:val="24"/>
        </w:rPr>
        <w:t xml:space="preserve"> б </w:t>
      </w:r>
      <w:proofErr w:type="gramStart"/>
      <w:r w:rsidRPr="00485C44">
        <w:rPr>
          <w:sz w:val="24"/>
          <w:szCs w:val="24"/>
        </w:rPr>
        <w:t xml:space="preserve">( </w:t>
      </w:r>
      <w:proofErr w:type="gramEnd"/>
      <w:r w:rsidRPr="00485C44">
        <w:rPr>
          <w:sz w:val="24"/>
          <w:szCs w:val="24"/>
        </w:rPr>
        <w:t xml:space="preserve">в 4 - 5 раз меньшим, чем у изоляторного фарфора), допускает механическую обработку. Однако технологический процесс изготовления микалекса весьма трудоемок, требует использования мощных электрических печей, гидравлических прессов, </w:t>
      </w:r>
      <w:proofErr w:type="spellStart"/>
      <w:r w:rsidRPr="00485C44">
        <w:rPr>
          <w:sz w:val="24"/>
          <w:szCs w:val="24"/>
        </w:rPr>
        <w:t>прессформ</w:t>
      </w:r>
      <w:proofErr w:type="spellEnd"/>
      <w:r w:rsidRPr="00485C44">
        <w:rPr>
          <w:sz w:val="24"/>
          <w:szCs w:val="24"/>
        </w:rPr>
        <w:t xml:space="preserve"> из нержавеющей стали.</w:t>
      </w:r>
    </w:p>
    <w:p w:rsidR="00485C44" w:rsidRPr="00485C44" w:rsidRDefault="00485C44" w:rsidP="00485C44">
      <w:pPr>
        <w:spacing w:line="360" w:lineRule="auto"/>
        <w:rPr>
          <w:sz w:val="24"/>
          <w:szCs w:val="24"/>
        </w:rPr>
      </w:pPr>
      <w:r w:rsidRPr="00485C44">
        <w:rPr>
          <w:sz w:val="24"/>
          <w:szCs w:val="24"/>
        </w:rPr>
        <w:t xml:space="preserve">Электрические и физико-механические свойства микалекса. Микалекс является одним из высококачественных неорганических диэлектриков. Он обладает высокой </w:t>
      </w:r>
      <w:proofErr w:type="spellStart"/>
      <w:r w:rsidRPr="00485C44">
        <w:rPr>
          <w:sz w:val="24"/>
          <w:szCs w:val="24"/>
        </w:rPr>
        <w:t>нагревостой-костью</w:t>
      </w:r>
      <w:proofErr w:type="spellEnd"/>
      <w:r w:rsidRPr="00485C44">
        <w:rPr>
          <w:sz w:val="24"/>
          <w:szCs w:val="24"/>
        </w:rPr>
        <w:t xml:space="preserve">, большой механической прочностью, в особенности на ударный изгиб, стойкостью к дуговым разрядам, малым углом диэлектрических потерь </w:t>
      </w:r>
      <w:proofErr w:type="gramStart"/>
      <w:r w:rsidRPr="00485C44">
        <w:rPr>
          <w:sz w:val="24"/>
          <w:szCs w:val="24"/>
        </w:rPr>
        <w:t xml:space="preserve">( </w:t>
      </w:r>
      <w:proofErr w:type="gramEnd"/>
      <w:r w:rsidRPr="00485C44">
        <w:rPr>
          <w:sz w:val="24"/>
          <w:szCs w:val="24"/>
        </w:rPr>
        <w:t xml:space="preserve">в 4 - 5 раз меньшим, чем у изоляторного фарфора), допускает механическую обработку. Однако технологический процесс изготовления микалекса весьма трудоемок, требует использования мощных электрических печей, гидравлических прессов, </w:t>
      </w:r>
      <w:proofErr w:type="spellStart"/>
      <w:r w:rsidRPr="00485C44">
        <w:rPr>
          <w:sz w:val="24"/>
          <w:szCs w:val="24"/>
        </w:rPr>
        <w:t>прессформ</w:t>
      </w:r>
      <w:proofErr w:type="spellEnd"/>
      <w:r w:rsidRPr="00485C44">
        <w:rPr>
          <w:sz w:val="24"/>
          <w:szCs w:val="24"/>
        </w:rPr>
        <w:t xml:space="preserve"> из нержавеющей стали; поэтому микалекс не имеет широкого применения. Микалекс используется в радиопромышленности для изготовления держателей мощных ламп, панелей воздушных конденсаторов, гребенок катушек индуктивности, плат переключателей и других деталей, </w:t>
      </w:r>
      <w:r w:rsidRPr="00485C44">
        <w:rPr>
          <w:sz w:val="24"/>
          <w:szCs w:val="24"/>
        </w:rPr>
        <w:lastRenderedPageBreak/>
        <w:t>а также в вакуумной сильноточной аппаратуре, где используется возможность запрессовывать в микалекс металлические части.</w:t>
      </w:r>
    </w:p>
    <w:p w:rsidR="00485C44" w:rsidRPr="00485C44" w:rsidRDefault="00485C44" w:rsidP="00485C44">
      <w:pPr>
        <w:spacing w:line="360" w:lineRule="auto"/>
        <w:rPr>
          <w:sz w:val="24"/>
          <w:szCs w:val="24"/>
        </w:rPr>
      </w:pPr>
      <w:r w:rsidRPr="00485C44">
        <w:rPr>
          <w:sz w:val="24"/>
          <w:szCs w:val="24"/>
        </w:rPr>
        <w:t xml:space="preserve">Фарфор широко применяется для изготовления разнообразных изоляторов для осветительных и силовых сетей, для изоляции нагревательной и электросварочной аппаратуры. Слаботочная низкочастотная техника </w:t>
      </w:r>
      <w:proofErr w:type="gramStart"/>
      <w:r w:rsidRPr="00485C44">
        <w:rPr>
          <w:sz w:val="24"/>
          <w:szCs w:val="24"/>
        </w:rPr>
        <w:t xml:space="preserve">( </w:t>
      </w:r>
      <w:proofErr w:type="gramEnd"/>
      <w:r w:rsidRPr="00485C44">
        <w:rPr>
          <w:sz w:val="24"/>
          <w:szCs w:val="24"/>
        </w:rPr>
        <w:t>телефония, телеграфия), наряду с другими электроизолирующими материалами, нуждается и в изоляторном фарфоре, главным образом для изоляторов воздушных линий связи. Изоляторный фарфор используют в широком масштабе в технике высоких напряжений для изготовления изоляторов линий передач энергии, для электрических трансформаторов и другой высоковольтной аппаратуры.</w:t>
      </w:r>
    </w:p>
    <w:p w:rsidR="00485C44" w:rsidRDefault="00485C44" w:rsidP="00485C44">
      <w:pPr>
        <w:spacing w:line="360" w:lineRule="auto"/>
        <w:rPr>
          <w:sz w:val="24"/>
          <w:szCs w:val="24"/>
          <w:lang w:val="en-US"/>
        </w:rPr>
      </w:pPr>
      <w:r w:rsidRPr="00485C44">
        <w:rPr>
          <w:sz w:val="24"/>
          <w:szCs w:val="24"/>
        </w:rPr>
        <w:t xml:space="preserve">Электроизолирующие материалы, удовлетворяющие этим требованиям, находятся в группе электротехнической керамики, изготавливаемой обжигом в печах из глины и других неорганических материалов. Распространение керамики вызвано доступностью сырья и сравнительно простой технологией производства, наряду с высокими электромеханическими свойствами. В антенных устройствах применяют керамические изоляторы из изоляторного фарфора, радиотехнического фарфора - </w:t>
      </w:r>
      <w:proofErr w:type="spellStart"/>
      <w:r w:rsidRPr="00485C44">
        <w:rPr>
          <w:sz w:val="24"/>
          <w:szCs w:val="24"/>
        </w:rPr>
        <w:t>радиофарфора</w:t>
      </w:r>
      <w:proofErr w:type="spellEnd"/>
      <w:r w:rsidRPr="00485C44">
        <w:rPr>
          <w:sz w:val="24"/>
          <w:szCs w:val="24"/>
        </w:rPr>
        <w:t>, ультрафарфора и стеатита.</w:t>
      </w:r>
    </w:p>
    <w:p w:rsidR="00CF146B" w:rsidRPr="00CF146B" w:rsidRDefault="00CF146B" w:rsidP="00CF146B">
      <w:pPr>
        <w:pStyle w:val="a3"/>
        <w:numPr>
          <w:ilvl w:val="1"/>
          <w:numId w:val="1"/>
        </w:numPr>
        <w:spacing w:line="360" w:lineRule="auto"/>
        <w:rPr>
          <w:b/>
          <w:sz w:val="24"/>
          <w:szCs w:val="24"/>
        </w:rPr>
      </w:pPr>
      <w:r w:rsidRPr="00CF146B">
        <w:rPr>
          <w:b/>
          <w:sz w:val="24"/>
          <w:szCs w:val="24"/>
        </w:rPr>
        <w:t>Радиофарфор</w:t>
      </w:r>
    </w:p>
    <w:p w:rsidR="00CF146B" w:rsidRDefault="009C2039" w:rsidP="00CF146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Промежуточное положение между высокочастотными и низкочастотными диэлектриками занимает радиофарфор. Улучшение его электрических свойств  по сравнению с изоляторным фарфором достигается путем введения в состав исходной шихты окиси бария, резко снижающей диэлектрические потери и проводимость стекловидной фазы. На рисунке 7.12 показаны зависимости удельного объемного сопротивления от температуры, из которых видно, что удельное сопротивление </w:t>
      </w:r>
      <w:proofErr w:type="spellStart"/>
      <w:r>
        <w:rPr>
          <w:sz w:val="24"/>
          <w:szCs w:val="24"/>
        </w:rPr>
        <w:t>радиофарфора</w:t>
      </w:r>
      <w:proofErr w:type="spellEnd"/>
      <w:r>
        <w:rPr>
          <w:sz w:val="24"/>
          <w:szCs w:val="24"/>
        </w:rPr>
        <w:t xml:space="preserve"> 2 выше на два порядка удельного сопротивления изоляторного фарфора 1.</w:t>
      </w:r>
    </w:p>
    <w:p w:rsidR="009C2039" w:rsidRDefault="009C2039" w:rsidP="00CF146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В связи с высоким содержанием глины (до 40%) радиофарфор отличается большой пластичностью массы, что позволяет изготавливать из него как мелкие, так и крупногабаритные изделия.</w:t>
      </w:r>
    </w:p>
    <w:p w:rsidR="00AF0E5C" w:rsidRDefault="00AF0E5C" w:rsidP="00CF146B">
      <w:pPr>
        <w:spacing w:line="360" w:lineRule="auto"/>
        <w:rPr>
          <w:sz w:val="24"/>
          <w:szCs w:val="24"/>
        </w:rPr>
      </w:pPr>
    </w:p>
    <w:p w:rsidR="00AF0E5C" w:rsidRDefault="00AF0E5C" w:rsidP="00CF146B">
      <w:pPr>
        <w:spacing w:line="360" w:lineRule="auto"/>
        <w:rPr>
          <w:sz w:val="24"/>
          <w:szCs w:val="24"/>
        </w:rPr>
      </w:pPr>
    </w:p>
    <w:p w:rsidR="009C2039" w:rsidRPr="009C2039" w:rsidRDefault="009C2039" w:rsidP="009C2039">
      <w:pPr>
        <w:pStyle w:val="a3"/>
        <w:numPr>
          <w:ilvl w:val="1"/>
          <w:numId w:val="1"/>
        </w:numPr>
        <w:spacing w:line="360" w:lineRule="auto"/>
        <w:rPr>
          <w:b/>
          <w:sz w:val="24"/>
          <w:szCs w:val="24"/>
        </w:rPr>
      </w:pPr>
      <w:r w:rsidRPr="009C2039">
        <w:rPr>
          <w:b/>
          <w:sz w:val="24"/>
          <w:szCs w:val="24"/>
        </w:rPr>
        <w:lastRenderedPageBreak/>
        <w:t>Ультрафарфор</w:t>
      </w:r>
    </w:p>
    <w:p w:rsidR="009C2039" w:rsidRPr="009C2039" w:rsidRDefault="009C2039" w:rsidP="009C2039">
      <w:pPr>
        <w:spacing w:line="360" w:lineRule="auto"/>
        <w:rPr>
          <w:sz w:val="24"/>
          <w:szCs w:val="24"/>
        </w:rPr>
      </w:pPr>
      <w:r w:rsidRPr="009C2039">
        <w:rPr>
          <w:sz w:val="24"/>
          <w:szCs w:val="24"/>
        </w:rPr>
        <w:t xml:space="preserve">Ультрафарфор по составу исходной массы отличается от электротехнического фарфора тем, что природный минерал — полевой шпат заменен углекислым барием (ВаСО3). Так же как и полевой шпат, окись бария, образующаяся при термическом разложении бария (ВаСО3 == </w:t>
      </w:r>
      <w:proofErr w:type="spellStart"/>
      <w:r w:rsidRPr="009C2039">
        <w:rPr>
          <w:sz w:val="24"/>
          <w:szCs w:val="24"/>
        </w:rPr>
        <w:t>ВаО+</w:t>
      </w:r>
      <w:proofErr w:type="spellEnd"/>
      <w:r w:rsidRPr="009C2039">
        <w:rPr>
          <w:sz w:val="24"/>
          <w:szCs w:val="24"/>
        </w:rPr>
        <w:t xml:space="preserve"> СО</w:t>
      </w:r>
      <w:proofErr w:type="gramStart"/>
      <w:r w:rsidRPr="009C2039">
        <w:rPr>
          <w:sz w:val="24"/>
          <w:szCs w:val="24"/>
        </w:rPr>
        <w:t>2</w:t>
      </w:r>
      <w:proofErr w:type="gramEnd"/>
      <w:r w:rsidRPr="009C2039">
        <w:rPr>
          <w:sz w:val="24"/>
          <w:szCs w:val="24"/>
        </w:rPr>
        <w:t xml:space="preserve">), является стеклообразующим компонентом, создающим в фарфоре стекловидное аморфное вещество (стекло-фазу). Введение углекислого бария (более чистого вещества по сравнению с полевым шпатом) позволило уменьшить электропроводность и диэлектрические потери в ультрафарфоре. Кроме того, в исходную массу ультрафарфора вводят 45—50% по массе чистого глинозема (Аl2O3) за счет резкого уменьшения количества природных глин. В остальном состав исходной </w:t>
      </w:r>
      <w:proofErr w:type="spellStart"/>
      <w:r w:rsidRPr="009C2039">
        <w:rPr>
          <w:sz w:val="24"/>
          <w:szCs w:val="24"/>
        </w:rPr>
        <w:t>ультрафарфоровой</w:t>
      </w:r>
      <w:proofErr w:type="spellEnd"/>
      <w:r w:rsidRPr="009C2039">
        <w:rPr>
          <w:sz w:val="24"/>
          <w:szCs w:val="24"/>
        </w:rPr>
        <w:t xml:space="preserve"> массы не отличается от исходной массы электротехнического фарфора.</w:t>
      </w:r>
    </w:p>
    <w:p w:rsidR="009C2039" w:rsidRDefault="009C2039" w:rsidP="009C2039">
      <w:pPr>
        <w:spacing w:line="360" w:lineRule="auto"/>
        <w:rPr>
          <w:sz w:val="24"/>
          <w:szCs w:val="24"/>
        </w:rPr>
      </w:pPr>
      <w:r w:rsidRPr="009C2039">
        <w:rPr>
          <w:sz w:val="24"/>
          <w:szCs w:val="24"/>
        </w:rPr>
        <w:t>Микроскопическое исследование готового ультрафарфора (после обжига) показывает, что полученный материал (по массе) состоит из кристаллов корунда (20—25%), муллита (45%) и стекла (30—35%). Равномерная и мелкозернистая (2—5 мкм) структура ультрафарфора обеспечивает этому материалу высокую механическую прочность</w:t>
      </w:r>
      <w:r w:rsidR="00D36D75">
        <w:rPr>
          <w:sz w:val="24"/>
          <w:szCs w:val="24"/>
        </w:rPr>
        <w:t>.</w:t>
      </w:r>
    </w:p>
    <w:p w:rsidR="00D36D75" w:rsidRDefault="00D36D75" w:rsidP="009C203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Глинозем, используемый в производстве </w:t>
      </w:r>
      <w:proofErr w:type="spellStart"/>
      <w:r>
        <w:rPr>
          <w:sz w:val="24"/>
          <w:szCs w:val="24"/>
        </w:rPr>
        <w:t>радиокерамики</w:t>
      </w:r>
      <w:proofErr w:type="spellEnd"/>
      <w:r>
        <w:rPr>
          <w:sz w:val="24"/>
          <w:szCs w:val="24"/>
        </w:rPr>
        <w:t xml:space="preserve">, содержит обе модификации, </w:t>
      </w:r>
      <w:proofErr w:type="gramStart"/>
      <w:r>
        <w:rPr>
          <w:sz w:val="24"/>
          <w:szCs w:val="24"/>
        </w:rPr>
        <w:t>по этому</w:t>
      </w:r>
      <w:proofErr w:type="gramEnd"/>
      <w:r>
        <w:rPr>
          <w:sz w:val="24"/>
          <w:szCs w:val="24"/>
        </w:rPr>
        <w:t xml:space="preserve"> позволяет предварительную его обработку. Эта обработка сводится к обжигу его при температуре 1380-1420</w:t>
      </w:r>
      <w:r>
        <w:rPr>
          <w:sz w:val="24"/>
          <w:szCs w:val="24"/>
          <w:vertAlign w:val="superscript"/>
        </w:rPr>
        <w:t>о</w:t>
      </w:r>
      <w:r>
        <w:rPr>
          <w:sz w:val="24"/>
          <w:szCs w:val="24"/>
        </w:rPr>
        <w:t xml:space="preserve">С, когда гамма-модификация переходит в </w:t>
      </w:r>
      <w:proofErr w:type="spellStart"/>
      <w:proofErr w:type="gramStart"/>
      <w:r>
        <w:rPr>
          <w:sz w:val="24"/>
          <w:szCs w:val="24"/>
        </w:rPr>
        <w:t>альфа-модификацию</w:t>
      </w:r>
      <w:proofErr w:type="spellEnd"/>
      <w:proofErr w:type="gramEnd"/>
      <w:r>
        <w:rPr>
          <w:sz w:val="24"/>
          <w:szCs w:val="24"/>
        </w:rPr>
        <w:t xml:space="preserve"> с объемным сжатием до 14%. Предварительный обжиг глинозема значительно снижает усадочные коэффициенты изделия. Применение при обжиге глинозема специальных добавок, например, борной кислоты, заметно повышает содержание </w:t>
      </w:r>
      <w:proofErr w:type="spellStart"/>
      <w:proofErr w:type="gramStart"/>
      <w:r>
        <w:rPr>
          <w:sz w:val="24"/>
          <w:szCs w:val="24"/>
        </w:rPr>
        <w:t>альфа-глинозема</w:t>
      </w:r>
      <w:proofErr w:type="spellEnd"/>
      <w:proofErr w:type="gramEnd"/>
      <w:r>
        <w:rPr>
          <w:sz w:val="24"/>
          <w:szCs w:val="24"/>
        </w:rPr>
        <w:t>.</w:t>
      </w:r>
    </w:p>
    <w:p w:rsidR="00D36D75" w:rsidRDefault="00D36D75" w:rsidP="009C203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Ультрафарфор является высокочастотным диэлектриком, в котором сочетаются низкие диэлектрические потери с высокой механической прочностью и удовлетворительными для промышленного производства технологическими параметрами.</w:t>
      </w:r>
    </w:p>
    <w:p w:rsidR="00D36D75" w:rsidRDefault="00D36D75" w:rsidP="009C203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Такое содержание свойств</w:t>
      </w:r>
      <w:r w:rsidR="009A442A">
        <w:rPr>
          <w:sz w:val="24"/>
          <w:szCs w:val="24"/>
        </w:rPr>
        <w:t xml:space="preserve"> во многом объясняется наличием в нем бариевого стекла, которое, с одной стороны, способствует улучшению электрических свойств материала, а с другой – ускоряет спекание, образуя жидкую фазу в процессе обжига. В результате удается получить плотную керамику при относительно невысоких температурах спекания (1360-1370</w:t>
      </w:r>
      <w:r w:rsidR="009A442A">
        <w:rPr>
          <w:sz w:val="24"/>
          <w:szCs w:val="24"/>
          <w:vertAlign w:val="superscript"/>
        </w:rPr>
        <w:t>о</w:t>
      </w:r>
      <w:r w:rsidR="009A442A">
        <w:rPr>
          <w:sz w:val="24"/>
          <w:szCs w:val="24"/>
        </w:rPr>
        <w:t>С).</w:t>
      </w:r>
    </w:p>
    <w:p w:rsidR="009A442A" w:rsidRDefault="009A442A" w:rsidP="009C203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В качестве установочного материала большое распростране</w:t>
      </w:r>
      <w:r w:rsidR="008D0526">
        <w:rPr>
          <w:sz w:val="24"/>
          <w:szCs w:val="24"/>
        </w:rPr>
        <w:t>ние получил ультрафарфор УФ-46, отличающийся простотой технологии и высокой пластичностью массы.</w:t>
      </w:r>
    </w:p>
    <w:p w:rsidR="008D0526" w:rsidRDefault="008102B1" w:rsidP="009C2039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-405765</wp:posOffset>
            </wp:positionH>
            <wp:positionV relativeFrom="paragraph">
              <wp:posOffset>-288925</wp:posOffset>
            </wp:positionV>
            <wp:extent cx="2102485" cy="3122295"/>
            <wp:effectExtent l="19050" t="0" r="0" b="0"/>
            <wp:wrapTight wrapText="bothSides">
              <wp:wrapPolygon edited="0">
                <wp:start x="-196" y="0"/>
                <wp:lineTo x="-196" y="21481"/>
                <wp:lineTo x="21528" y="21481"/>
                <wp:lineTo x="21528" y="0"/>
                <wp:lineTo x="-196" y="0"/>
              </wp:wrapPolygon>
            </wp:wrapTight>
            <wp:docPr id="5" name="Рисунок 4" descr="C:\Users\RoMAX\Desktop\25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oMAX\Desktop\256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2485" cy="312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0526">
        <w:rPr>
          <w:sz w:val="24"/>
          <w:szCs w:val="24"/>
        </w:rPr>
        <w:t>Материал УФ-53 при достаточно хорошей пластичности обладает более высокими по сравнению с УФ-46 электрическими свойствами (рис. 7.13) и механической прочностью и предназначается для установочных деталей и конденс</w:t>
      </w:r>
      <w:r w:rsidR="004F01CE">
        <w:rPr>
          <w:sz w:val="24"/>
          <w:szCs w:val="24"/>
        </w:rPr>
        <w:t xml:space="preserve">аторов, к которым предъявляются повышенные требования. Последующие разработки керамики типа ультрафарфора обладают ещё более благоприятным комплексом электрических </w:t>
      </w:r>
      <w:proofErr w:type="gramStart"/>
      <w:r w:rsidR="004F01CE">
        <w:rPr>
          <w:sz w:val="24"/>
          <w:szCs w:val="24"/>
        </w:rPr>
        <w:t>м</w:t>
      </w:r>
      <w:proofErr w:type="gramEnd"/>
      <w:r w:rsidR="004F01CE">
        <w:rPr>
          <w:sz w:val="24"/>
          <w:szCs w:val="24"/>
        </w:rPr>
        <w:t xml:space="preserve"> физико-механических свойств.  </w:t>
      </w:r>
    </w:p>
    <w:p w:rsidR="008102B1" w:rsidRDefault="008102B1" w:rsidP="009C2039">
      <w:pPr>
        <w:spacing w:line="360" w:lineRule="auto"/>
        <w:rPr>
          <w:sz w:val="24"/>
          <w:szCs w:val="24"/>
        </w:rPr>
      </w:pPr>
    </w:p>
    <w:p w:rsidR="008102B1" w:rsidRDefault="008102B1" w:rsidP="009C2039">
      <w:pPr>
        <w:spacing w:line="360" w:lineRule="auto"/>
        <w:rPr>
          <w:sz w:val="24"/>
          <w:szCs w:val="24"/>
        </w:rPr>
      </w:pPr>
    </w:p>
    <w:p w:rsidR="008102B1" w:rsidRPr="008102B1" w:rsidRDefault="008102B1" w:rsidP="008102B1">
      <w:pPr>
        <w:pStyle w:val="a3"/>
        <w:numPr>
          <w:ilvl w:val="1"/>
          <w:numId w:val="1"/>
        </w:numPr>
        <w:spacing w:line="360" w:lineRule="auto"/>
        <w:rPr>
          <w:b/>
          <w:sz w:val="24"/>
          <w:szCs w:val="24"/>
        </w:rPr>
      </w:pPr>
      <w:proofErr w:type="spellStart"/>
      <w:r w:rsidRPr="008102B1">
        <w:rPr>
          <w:b/>
          <w:sz w:val="24"/>
          <w:szCs w:val="24"/>
        </w:rPr>
        <w:t>Алюминоксид</w:t>
      </w:r>
      <w:proofErr w:type="spellEnd"/>
    </w:p>
    <w:p w:rsidR="008102B1" w:rsidRDefault="008102B1" w:rsidP="008102B1">
      <w:pPr>
        <w:spacing w:line="360" w:lineRule="auto"/>
        <w:rPr>
          <w:sz w:val="24"/>
          <w:szCs w:val="24"/>
        </w:rPr>
      </w:pPr>
      <w:proofErr w:type="spellStart"/>
      <w:r w:rsidRPr="008102B1">
        <w:rPr>
          <w:sz w:val="24"/>
          <w:szCs w:val="24"/>
        </w:rPr>
        <w:t>Алюминоксид</w:t>
      </w:r>
      <w:proofErr w:type="spellEnd"/>
      <w:r w:rsidRPr="008102B1">
        <w:rPr>
          <w:sz w:val="24"/>
          <w:szCs w:val="24"/>
        </w:rPr>
        <w:t xml:space="preserve"> — керамика, изготовляемая из чистой окиси алюминия при высокой температуре отжига. Эта керамика имеет высокие изоляционные свойства и большую механическую прочность. Из </w:t>
      </w:r>
      <w:proofErr w:type="spellStart"/>
      <w:r w:rsidRPr="008102B1">
        <w:rPr>
          <w:sz w:val="24"/>
          <w:szCs w:val="24"/>
        </w:rPr>
        <w:t>алюминоксида</w:t>
      </w:r>
      <w:proofErr w:type="spellEnd"/>
      <w:r w:rsidRPr="008102B1">
        <w:rPr>
          <w:sz w:val="24"/>
          <w:szCs w:val="24"/>
        </w:rPr>
        <w:t xml:space="preserve"> изготовляются установочные детали и </w:t>
      </w:r>
      <w:proofErr w:type="spellStart"/>
      <w:r w:rsidRPr="008102B1">
        <w:rPr>
          <w:sz w:val="24"/>
          <w:szCs w:val="24"/>
        </w:rPr>
        <w:t>внутриламповые</w:t>
      </w:r>
      <w:proofErr w:type="spellEnd"/>
      <w:r w:rsidRPr="008102B1">
        <w:rPr>
          <w:sz w:val="24"/>
          <w:szCs w:val="24"/>
        </w:rPr>
        <w:t xml:space="preserve"> изоляторы различной формы. </w:t>
      </w:r>
      <w:proofErr w:type="spellStart"/>
      <w:r w:rsidRPr="008102B1">
        <w:rPr>
          <w:sz w:val="24"/>
          <w:szCs w:val="24"/>
        </w:rPr>
        <w:t>Нагревостойкая</w:t>
      </w:r>
      <w:proofErr w:type="spellEnd"/>
      <w:r w:rsidRPr="008102B1">
        <w:rPr>
          <w:sz w:val="24"/>
          <w:szCs w:val="24"/>
        </w:rPr>
        <w:t xml:space="preserve"> керамика марки</w:t>
      </w:r>
      <w:proofErr w:type="gramStart"/>
      <w:r w:rsidRPr="008102B1">
        <w:rPr>
          <w:sz w:val="24"/>
          <w:szCs w:val="24"/>
        </w:rPr>
        <w:t xml:space="preserve"> Т</w:t>
      </w:r>
      <w:proofErr w:type="gramEnd"/>
      <w:r w:rsidRPr="008102B1">
        <w:rPr>
          <w:sz w:val="24"/>
          <w:szCs w:val="24"/>
        </w:rPr>
        <w:t xml:space="preserve"> бывает только глиноземистая. Она имеет высокую термостойкость. Используется для трубок сопротивлений и для деталей к нагревательным устройствам различной конфигурации. Электроизоляционные лаки представляют собой растворы смол или масляные составы, которые после покрытия ими деталей высыхают и образуют пленку, обладающую электроизолирующими свойствами. Лаки делятся </w:t>
      </w:r>
      <w:proofErr w:type="gramStart"/>
      <w:r w:rsidRPr="008102B1">
        <w:rPr>
          <w:sz w:val="24"/>
          <w:szCs w:val="24"/>
        </w:rPr>
        <w:t>на</w:t>
      </w:r>
      <w:proofErr w:type="gramEnd"/>
      <w:r w:rsidRPr="008102B1">
        <w:rPr>
          <w:sz w:val="24"/>
          <w:szCs w:val="24"/>
        </w:rPr>
        <w:t xml:space="preserve"> пропиточные, покровные и клеящие.</w:t>
      </w:r>
    </w:p>
    <w:p w:rsidR="008102B1" w:rsidRDefault="008102B1" w:rsidP="008102B1">
      <w:pPr>
        <w:spacing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Алюминоксид</w:t>
      </w:r>
      <w:proofErr w:type="spellEnd"/>
      <w:r w:rsidRPr="008102B1">
        <w:rPr>
          <w:sz w:val="24"/>
          <w:szCs w:val="24"/>
        </w:rPr>
        <w:t xml:space="preserve"> производится путем пре</w:t>
      </w:r>
      <w:r>
        <w:rPr>
          <w:sz w:val="24"/>
          <w:szCs w:val="24"/>
        </w:rPr>
        <w:t>ссовки порошка Al2O3 с последую</w:t>
      </w:r>
      <w:r w:rsidRPr="008102B1">
        <w:rPr>
          <w:sz w:val="24"/>
          <w:szCs w:val="24"/>
        </w:rPr>
        <w:t xml:space="preserve">щим обжигом при температуре 17500С. Обладает высокой </w:t>
      </w:r>
      <w:proofErr w:type="spellStart"/>
      <w:r w:rsidRPr="008102B1">
        <w:rPr>
          <w:sz w:val="24"/>
          <w:szCs w:val="24"/>
        </w:rPr>
        <w:t>нагревостойкостью</w:t>
      </w:r>
      <w:proofErr w:type="spellEnd"/>
      <w:r w:rsidRPr="008102B1">
        <w:rPr>
          <w:sz w:val="24"/>
          <w:szCs w:val="24"/>
        </w:rPr>
        <w:t xml:space="preserve"> (до 16000С). Предел прочности при сжатии от 10000 до 20000, при растяжении от 1000 до 1500 кг/см</w:t>
      </w:r>
      <w:proofErr w:type="gramStart"/>
      <w:r w:rsidRPr="008102B1">
        <w:rPr>
          <w:sz w:val="24"/>
          <w:szCs w:val="24"/>
        </w:rPr>
        <w:t>2</w:t>
      </w:r>
      <w:proofErr w:type="gramEnd"/>
      <w:r w:rsidRPr="008102B1">
        <w:rPr>
          <w:sz w:val="24"/>
          <w:szCs w:val="24"/>
        </w:rPr>
        <w:t xml:space="preserve">, </w:t>
      </w:r>
      <w:proofErr w:type="spellStart"/>
      <w:r w:rsidRPr="008102B1">
        <w:rPr>
          <w:sz w:val="24"/>
          <w:szCs w:val="24"/>
        </w:rPr>
        <w:t>r</w:t>
      </w:r>
      <w:proofErr w:type="spellEnd"/>
      <w:r w:rsidRPr="008102B1">
        <w:rPr>
          <w:sz w:val="24"/>
          <w:szCs w:val="24"/>
        </w:rPr>
        <w:t xml:space="preserve"> = 1016 </w:t>
      </w:r>
      <w:proofErr w:type="spellStart"/>
      <w:r w:rsidRPr="008102B1">
        <w:rPr>
          <w:sz w:val="24"/>
          <w:szCs w:val="24"/>
        </w:rPr>
        <w:t>Ом×см</w:t>
      </w:r>
      <w:proofErr w:type="spellEnd"/>
      <w:r w:rsidRPr="008102B1">
        <w:rPr>
          <w:sz w:val="24"/>
          <w:szCs w:val="24"/>
        </w:rPr>
        <w:t xml:space="preserve">, </w:t>
      </w:r>
      <w:proofErr w:type="spellStart"/>
      <w:r w:rsidRPr="008102B1">
        <w:rPr>
          <w:sz w:val="24"/>
          <w:szCs w:val="24"/>
        </w:rPr>
        <w:t>e</w:t>
      </w:r>
      <w:proofErr w:type="spellEnd"/>
      <w:r w:rsidRPr="008102B1">
        <w:rPr>
          <w:sz w:val="24"/>
          <w:szCs w:val="24"/>
        </w:rPr>
        <w:t xml:space="preserve"> » 10, </w:t>
      </w:r>
      <w:proofErr w:type="spellStart"/>
      <w:r w:rsidRPr="008102B1">
        <w:rPr>
          <w:sz w:val="24"/>
          <w:szCs w:val="24"/>
        </w:rPr>
        <w:t>tgd</w:t>
      </w:r>
      <w:proofErr w:type="spellEnd"/>
      <w:r w:rsidRPr="008102B1">
        <w:rPr>
          <w:sz w:val="24"/>
          <w:szCs w:val="24"/>
        </w:rPr>
        <w:t xml:space="preserve"> мало зависит от температуры, в диапазоне до 2000С он не превышает 0,0005.</w:t>
      </w:r>
    </w:p>
    <w:p w:rsidR="008102B1" w:rsidRDefault="008102B1" w:rsidP="008102B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Керамика из </w:t>
      </w:r>
      <w:proofErr w:type="spellStart"/>
      <w:r>
        <w:rPr>
          <w:sz w:val="24"/>
          <w:szCs w:val="24"/>
        </w:rPr>
        <w:t>алюминоксида</w:t>
      </w:r>
      <w:proofErr w:type="spellEnd"/>
      <w:r>
        <w:rPr>
          <w:sz w:val="24"/>
          <w:szCs w:val="24"/>
        </w:rPr>
        <w:t xml:space="preserve"> используется в качестве </w:t>
      </w:r>
      <w:proofErr w:type="spellStart"/>
      <w:r>
        <w:rPr>
          <w:sz w:val="24"/>
          <w:szCs w:val="24"/>
        </w:rPr>
        <w:t>вакуумплотных</w:t>
      </w:r>
      <w:proofErr w:type="spellEnd"/>
      <w:r>
        <w:rPr>
          <w:sz w:val="24"/>
          <w:szCs w:val="24"/>
        </w:rPr>
        <w:t xml:space="preserve"> изоляторов в корпусах</w:t>
      </w:r>
      <w:r w:rsidR="005434E6">
        <w:rPr>
          <w:sz w:val="24"/>
          <w:szCs w:val="24"/>
        </w:rPr>
        <w:t xml:space="preserve"> полупроводниковых приборов и подложек интегральных микросхем. Из нее </w:t>
      </w:r>
      <w:r w:rsidR="005434E6">
        <w:rPr>
          <w:sz w:val="24"/>
          <w:szCs w:val="24"/>
        </w:rPr>
        <w:lastRenderedPageBreak/>
        <w:t xml:space="preserve">изготавливают также </w:t>
      </w:r>
      <w:proofErr w:type="spellStart"/>
      <w:r w:rsidR="005434E6">
        <w:rPr>
          <w:sz w:val="24"/>
          <w:szCs w:val="24"/>
        </w:rPr>
        <w:t>внутриламповые</w:t>
      </w:r>
      <w:proofErr w:type="spellEnd"/>
      <w:r w:rsidR="005434E6">
        <w:rPr>
          <w:sz w:val="24"/>
          <w:szCs w:val="24"/>
        </w:rPr>
        <w:t xml:space="preserve"> изоляторы с пористой структурой. Пористая керамика выгодна тем, что при концентрации металлического геттера, используемого для получения высокого вакуума, а также при осаждении паров бария и тория, возникающих при работе катода электронных ламп, на поверхности керамических </w:t>
      </w:r>
      <w:proofErr w:type="spellStart"/>
      <w:r w:rsidR="005434E6">
        <w:rPr>
          <w:sz w:val="24"/>
          <w:szCs w:val="24"/>
        </w:rPr>
        <w:t>внутриламповых</w:t>
      </w:r>
      <w:proofErr w:type="spellEnd"/>
      <w:r w:rsidR="005434E6">
        <w:rPr>
          <w:sz w:val="24"/>
          <w:szCs w:val="24"/>
        </w:rPr>
        <w:t xml:space="preserve"> изоляторов не образуется сплошной токопроводящей пленки. Кроме того, пористая керамика легко выдерживает значительные перепады температур, которые неизбежны при изготовлении </w:t>
      </w:r>
      <w:proofErr w:type="spellStart"/>
      <w:r w:rsidR="005434E6">
        <w:rPr>
          <w:sz w:val="24"/>
          <w:szCs w:val="24"/>
        </w:rPr>
        <w:t>электовакуумного</w:t>
      </w:r>
      <w:proofErr w:type="spellEnd"/>
      <w:r w:rsidR="005434E6">
        <w:rPr>
          <w:sz w:val="24"/>
          <w:szCs w:val="24"/>
        </w:rPr>
        <w:t xml:space="preserve"> прибора.</w:t>
      </w:r>
    </w:p>
    <w:p w:rsidR="005434E6" w:rsidRPr="005434E6" w:rsidRDefault="005434E6" w:rsidP="005434E6">
      <w:pPr>
        <w:pStyle w:val="a3"/>
        <w:numPr>
          <w:ilvl w:val="1"/>
          <w:numId w:val="1"/>
        </w:numPr>
        <w:spacing w:line="360" w:lineRule="auto"/>
        <w:rPr>
          <w:b/>
          <w:sz w:val="24"/>
          <w:szCs w:val="24"/>
        </w:rPr>
      </w:pPr>
      <w:proofErr w:type="spellStart"/>
      <w:r w:rsidRPr="005434E6">
        <w:rPr>
          <w:b/>
          <w:sz w:val="24"/>
          <w:szCs w:val="24"/>
        </w:rPr>
        <w:t>Поликор</w:t>
      </w:r>
      <w:proofErr w:type="spellEnd"/>
    </w:p>
    <w:p w:rsidR="005434E6" w:rsidRDefault="00403FB8" w:rsidP="005434E6">
      <w:pPr>
        <w:spacing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Поликор</w:t>
      </w:r>
      <w:proofErr w:type="spellEnd"/>
      <w:r>
        <w:rPr>
          <w:sz w:val="24"/>
          <w:szCs w:val="24"/>
        </w:rPr>
        <w:t xml:space="preserve"> - </w:t>
      </w:r>
      <w:r w:rsidR="005434E6" w:rsidRPr="005434E6">
        <w:rPr>
          <w:sz w:val="24"/>
          <w:szCs w:val="24"/>
        </w:rPr>
        <w:t xml:space="preserve"> разновидность </w:t>
      </w:r>
      <w:proofErr w:type="spellStart"/>
      <w:r w:rsidR="005434E6" w:rsidRPr="005434E6">
        <w:rPr>
          <w:sz w:val="24"/>
          <w:szCs w:val="24"/>
        </w:rPr>
        <w:t>алюминоксида</w:t>
      </w:r>
      <w:proofErr w:type="spellEnd"/>
      <w:r w:rsidR="005434E6" w:rsidRPr="005434E6">
        <w:rPr>
          <w:sz w:val="24"/>
          <w:szCs w:val="24"/>
        </w:rPr>
        <w:t xml:space="preserve">, отличающаяся особо плотной структурой (его плотность близка к плотности Al2O3). </w:t>
      </w:r>
      <w:proofErr w:type="spellStart"/>
      <w:r w:rsidR="005434E6" w:rsidRPr="005434E6">
        <w:rPr>
          <w:sz w:val="24"/>
          <w:szCs w:val="24"/>
        </w:rPr>
        <w:t>Поликор</w:t>
      </w:r>
      <w:proofErr w:type="spellEnd"/>
      <w:r w:rsidR="005434E6" w:rsidRPr="005434E6">
        <w:rPr>
          <w:sz w:val="24"/>
          <w:szCs w:val="24"/>
        </w:rPr>
        <w:t xml:space="preserve"> </w:t>
      </w:r>
      <w:proofErr w:type="gramStart"/>
      <w:r w:rsidR="005434E6" w:rsidRPr="005434E6">
        <w:rPr>
          <w:sz w:val="24"/>
          <w:szCs w:val="24"/>
        </w:rPr>
        <w:t>прозрачен</w:t>
      </w:r>
      <w:proofErr w:type="gramEnd"/>
      <w:r w:rsidR="005434E6" w:rsidRPr="005434E6">
        <w:rPr>
          <w:sz w:val="24"/>
          <w:szCs w:val="24"/>
        </w:rPr>
        <w:t xml:space="preserve"> и допускает получение высокой чистоты обработки поверхности.</w:t>
      </w:r>
      <w:r>
        <w:rPr>
          <w:sz w:val="24"/>
          <w:szCs w:val="24"/>
        </w:rPr>
        <w:t xml:space="preserve"> А так же из </w:t>
      </w:r>
      <w:proofErr w:type="spellStart"/>
      <w:r>
        <w:rPr>
          <w:sz w:val="24"/>
          <w:szCs w:val="24"/>
        </w:rPr>
        <w:t>поликора</w:t>
      </w:r>
      <w:proofErr w:type="spellEnd"/>
      <w:r>
        <w:rPr>
          <w:sz w:val="24"/>
          <w:szCs w:val="24"/>
        </w:rPr>
        <w:t xml:space="preserve"> изготовляют колбы некоторых специальных источников света. </w:t>
      </w:r>
      <w:r w:rsidR="001132F7">
        <w:rPr>
          <w:sz w:val="24"/>
          <w:szCs w:val="24"/>
        </w:rPr>
        <w:t xml:space="preserve">Благодаря высокой плотности </w:t>
      </w:r>
      <w:proofErr w:type="spellStart"/>
      <w:r w:rsidR="001132F7">
        <w:rPr>
          <w:sz w:val="24"/>
          <w:szCs w:val="24"/>
        </w:rPr>
        <w:t>поликора</w:t>
      </w:r>
      <w:proofErr w:type="spellEnd"/>
      <w:r w:rsidR="001132F7">
        <w:rPr>
          <w:sz w:val="24"/>
          <w:szCs w:val="24"/>
        </w:rPr>
        <w:t xml:space="preserve"> можно обеспечить высокую чистоту обработки поверхности. Поэтому </w:t>
      </w:r>
      <w:proofErr w:type="spellStart"/>
      <w:r w:rsidR="001132F7">
        <w:rPr>
          <w:sz w:val="24"/>
          <w:szCs w:val="24"/>
        </w:rPr>
        <w:t>поликор</w:t>
      </w:r>
      <w:proofErr w:type="spellEnd"/>
      <w:r w:rsidR="001132F7">
        <w:rPr>
          <w:sz w:val="24"/>
          <w:szCs w:val="24"/>
        </w:rPr>
        <w:t xml:space="preserve"> является ценным материалом для осаждения пассивных элементов гибридных интегральных микросхем. </w:t>
      </w:r>
    </w:p>
    <w:p w:rsidR="001132F7" w:rsidRDefault="001132F7" w:rsidP="005434E6">
      <w:pPr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Существенным преимуществом керамических подложек по сравнению со стеклянными и </w:t>
      </w:r>
      <w:proofErr w:type="spellStart"/>
      <w:r>
        <w:rPr>
          <w:sz w:val="24"/>
          <w:szCs w:val="24"/>
        </w:rPr>
        <w:t>ситаловыми</w:t>
      </w:r>
      <w:proofErr w:type="spellEnd"/>
      <w:r>
        <w:rPr>
          <w:sz w:val="24"/>
          <w:szCs w:val="24"/>
        </w:rPr>
        <w:t xml:space="preserve"> является их высокая теплопроводность. </w:t>
      </w:r>
      <w:proofErr w:type="gramEnd"/>
      <w:r>
        <w:rPr>
          <w:sz w:val="24"/>
          <w:szCs w:val="24"/>
        </w:rPr>
        <w:t>Скорость отвода теплоты от тонкопленочных элементов во много определяет допустимые значения рассеиваемой в них электрической мощности.</w:t>
      </w:r>
    </w:p>
    <w:p w:rsidR="001132F7" w:rsidRPr="001132F7" w:rsidRDefault="001132F7" w:rsidP="001132F7">
      <w:pPr>
        <w:pStyle w:val="a3"/>
        <w:numPr>
          <w:ilvl w:val="1"/>
          <w:numId w:val="1"/>
        </w:numPr>
        <w:spacing w:line="360" w:lineRule="auto"/>
        <w:rPr>
          <w:b/>
          <w:sz w:val="24"/>
          <w:szCs w:val="24"/>
        </w:rPr>
      </w:pPr>
      <w:proofErr w:type="spellStart"/>
      <w:r w:rsidRPr="001132F7">
        <w:rPr>
          <w:b/>
          <w:sz w:val="24"/>
          <w:szCs w:val="24"/>
        </w:rPr>
        <w:t>Брокерит</w:t>
      </w:r>
      <w:proofErr w:type="spellEnd"/>
    </w:p>
    <w:p w:rsidR="001132F7" w:rsidRDefault="001A7ED1" w:rsidP="001132F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Керамика на основе окиси бериллия (95-99% </w:t>
      </w:r>
      <w:proofErr w:type="spellStart"/>
      <w:r>
        <w:rPr>
          <w:sz w:val="24"/>
          <w:szCs w:val="24"/>
          <w:lang w:val="en-US"/>
        </w:rPr>
        <w:t>BeO</w:t>
      </w:r>
      <w:proofErr w:type="spellEnd"/>
      <w:r>
        <w:rPr>
          <w:sz w:val="24"/>
          <w:szCs w:val="24"/>
        </w:rPr>
        <w:t>)</w:t>
      </w:r>
      <w:r w:rsidRPr="001A7E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получила название </w:t>
      </w:r>
      <w:proofErr w:type="spellStart"/>
      <w:r>
        <w:rPr>
          <w:sz w:val="24"/>
          <w:szCs w:val="24"/>
        </w:rPr>
        <w:t>бокерита</w:t>
      </w:r>
      <w:proofErr w:type="spellEnd"/>
      <w:r>
        <w:rPr>
          <w:sz w:val="24"/>
          <w:szCs w:val="24"/>
        </w:rPr>
        <w:t xml:space="preserve">. Ее теплопроводность в 200-500 раз </w:t>
      </w:r>
      <w:r w:rsidR="005B4A00">
        <w:rPr>
          <w:sz w:val="24"/>
          <w:szCs w:val="24"/>
        </w:rPr>
        <w:t xml:space="preserve">превышает теплопроводность стекол и стеклокристаллических материалов. К тому же она имеет высокие электрические параметры: </w:t>
      </w:r>
      <w:proofErr w:type="gramStart"/>
      <w:r w:rsidR="005B4A00">
        <w:rPr>
          <w:sz w:val="24"/>
          <w:szCs w:val="24"/>
        </w:rPr>
        <w:t>р</w:t>
      </w:r>
      <w:proofErr w:type="gramEnd"/>
      <w:r w:rsidR="005B4A00">
        <w:rPr>
          <w:sz w:val="24"/>
          <w:szCs w:val="24"/>
        </w:rPr>
        <w:t>=10</w:t>
      </w:r>
      <w:r w:rsidR="005B4A00">
        <w:rPr>
          <w:sz w:val="24"/>
          <w:szCs w:val="24"/>
          <w:vertAlign w:val="superscript"/>
        </w:rPr>
        <w:t>16</w:t>
      </w:r>
      <w:r w:rsidR="005B4A00">
        <w:rPr>
          <w:sz w:val="24"/>
          <w:szCs w:val="24"/>
        </w:rPr>
        <w:t xml:space="preserve"> Ом*м, </w:t>
      </w:r>
      <w:proofErr w:type="spellStart"/>
      <w:r w:rsidR="005B4A00">
        <w:rPr>
          <w:sz w:val="24"/>
          <w:szCs w:val="24"/>
          <w:lang w:val="en-US"/>
        </w:rPr>
        <w:t>tg</w:t>
      </w:r>
      <w:proofErr w:type="spellEnd"/>
      <w:r w:rsidR="005B4A00" w:rsidRPr="005B4A00">
        <w:rPr>
          <w:sz w:val="24"/>
          <w:szCs w:val="24"/>
        </w:rPr>
        <w:t>&lt;=3*10</w:t>
      </w:r>
      <w:r w:rsidR="005B4A00" w:rsidRPr="005B4A00">
        <w:rPr>
          <w:sz w:val="24"/>
          <w:szCs w:val="24"/>
          <w:vertAlign w:val="superscript"/>
        </w:rPr>
        <w:t>-4</w:t>
      </w:r>
      <w:r w:rsidR="005B4A00" w:rsidRPr="005B4A00">
        <w:rPr>
          <w:sz w:val="24"/>
          <w:szCs w:val="24"/>
        </w:rPr>
        <w:t>(</w:t>
      </w:r>
      <w:r w:rsidR="005B4A00">
        <w:rPr>
          <w:sz w:val="24"/>
          <w:szCs w:val="24"/>
        </w:rPr>
        <w:t>на частоте 1 МГц</w:t>
      </w:r>
      <w:r w:rsidR="005B4A00" w:rsidRPr="005B4A00">
        <w:rPr>
          <w:sz w:val="24"/>
          <w:szCs w:val="24"/>
        </w:rPr>
        <w:t>)</w:t>
      </w:r>
      <w:r w:rsidR="005B4A00">
        <w:rPr>
          <w:sz w:val="24"/>
          <w:szCs w:val="24"/>
        </w:rPr>
        <w:t xml:space="preserve">. Металлизация изделий из </w:t>
      </w:r>
      <w:proofErr w:type="spellStart"/>
      <w:r w:rsidR="005B4A00">
        <w:rPr>
          <w:sz w:val="24"/>
          <w:szCs w:val="24"/>
        </w:rPr>
        <w:t>брокерита</w:t>
      </w:r>
      <w:proofErr w:type="spellEnd"/>
      <w:r w:rsidR="005B4A00">
        <w:rPr>
          <w:sz w:val="24"/>
          <w:szCs w:val="24"/>
        </w:rPr>
        <w:t xml:space="preserve"> обеспечивает получение вакуумных спаев керамики с медью и </w:t>
      </w:r>
      <w:proofErr w:type="spellStart"/>
      <w:r w:rsidR="005B4A00">
        <w:rPr>
          <w:sz w:val="24"/>
          <w:szCs w:val="24"/>
        </w:rPr>
        <w:t>коваром</w:t>
      </w:r>
      <w:proofErr w:type="spellEnd"/>
      <w:r w:rsidR="005B4A00">
        <w:rPr>
          <w:sz w:val="24"/>
          <w:szCs w:val="24"/>
        </w:rPr>
        <w:t>.</w:t>
      </w:r>
    </w:p>
    <w:p w:rsidR="005B4A00" w:rsidRDefault="005B4A00" w:rsidP="001132F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Помимо подложек для интегральных микросхем </w:t>
      </w:r>
      <w:proofErr w:type="spellStart"/>
      <w:r>
        <w:rPr>
          <w:sz w:val="24"/>
          <w:szCs w:val="24"/>
        </w:rPr>
        <w:t>брокеритовую</w:t>
      </w:r>
      <w:proofErr w:type="spellEnd"/>
      <w:r>
        <w:rPr>
          <w:sz w:val="24"/>
          <w:szCs w:val="24"/>
        </w:rPr>
        <w:t xml:space="preserve"> керамику применяют в особо мощных приборах СВЧ. Недостатком этого материала является токсичность порошкообразной </w:t>
      </w:r>
      <w:proofErr w:type="spellStart"/>
      <w:r>
        <w:rPr>
          <w:sz w:val="24"/>
          <w:szCs w:val="24"/>
          <w:lang w:val="en-US"/>
        </w:rPr>
        <w:t>BeO</w:t>
      </w:r>
      <w:proofErr w:type="spellEnd"/>
      <w:r>
        <w:rPr>
          <w:sz w:val="24"/>
          <w:szCs w:val="24"/>
        </w:rPr>
        <w:t>, что требует соблюдения строгих мер техники безопасности на всех этапах технологического цикла изготовления керамических изделий.</w:t>
      </w:r>
    </w:p>
    <w:p w:rsidR="00AF0E5C" w:rsidRDefault="00AF0E5C" w:rsidP="001132F7">
      <w:pPr>
        <w:spacing w:line="360" w:lineRule="auto"/>
        <w:rPr>
          <w:sz w:val="24"/>
          <w:szCs w:val="24"/>
        </w:rPr>
      </w:pPr>
    </w:p>
    <w:p w:rsidR="005B4A00" w:rsidRPr="005B4A00" w:rsidRDefault="005B4A00" w:rsidP="005B4A00">
      <w:pPr>
        <w:pStyle w:val="a3"/>
        <w:numPr>
          <w:ilvl w:val="1"/>
          <w:numId w:val="1"/>
        </w:numPr>
        <w:spacing w:line="360" w:lineRule="auto"/>
        <w:rPr>
          <w:b/>
          <w:sz w:val="24"/>
          <w:szCs w:val="24"/>
        </w:rPr>
      </w:pPr>
      <w:proofErr w:type="spellStart"/>
      <w:r w:rsidRPr="005B4A00">
        <w:rPr>
          <w:b/>
          <w:sz w:val="24"/>
          <w:szCs w:val="24"/>
        </w:rPr>
        <w:lastRenderedPageBreak/>
        <w:t>Цельзиановая</w:t>
      </w:r>
      <w:proofErr w:type="spellEnd"/>
      <w:r w:rsidRPr="005B4A00">
        <w:rPr>
          <w:b/>
          <w:sz w:val="24"/>
          <w:szCs w:val="24"/>
        </w:rPr>
        <w:t xml:space="preserve"> керамика</w:t>
      </w:r>
    </w:p>
    <w:p w:rsidR="005B4A00" w:rsidRDefault="005B4A00" w:rsidP="005B4A00">
      <w:pPr>
        <w:spacing w:line="360" w:lineRule="auto"/>
        <w:rPr>
          <w:sz w:val="24"/>
          <w:szCs w:val="24"/>
        </w:rPr>
      </w:pPr>
      <w:proofErr w:type="spellStart"/>
      <w:r w:rsidRPr="005B4A00">
        <w:rPr>
          <w:sz w:val="24"/>
          <w:szCs w:val="24"/>
        </w:rPr>
        <w:t>Цельзиановая</w:t>
      </w:r>
      <w:proofErr w:type="spellEnd"/>
      <w:r w:rsidRPr="005B4A00">
        <w:rPr>
          <w:sz w:val="24"/>
          <w:szCs w:val="24"/>
        </w:rPr>
        <w:t xml:space="preserve"> керамика (класс VI) представляет собой синте</w:t>
      </w:r>
      <w:r w:rsidR="00F24E6F">
        <w:rPr>
          <w:sz w:val="24"/>
          <w:szCs w:val="24"/>
        </w:rPr>
        <w:t xml:space="preserve">зированное соединение </w:t>
      </w:r>
      <w:proofErr w:type="spellStart"/>
      <w:r w:rsidR="00F24E6F">
        <w:rPr>
          <w:sz w:val="24"/>
          <w:szCs w:val="24"/>
        </w:rPr>
        <w:t>BaO</w:t>
      </w:r>
      <w:proofErr w:type="spellEnd"/>
      <w:r w:rsidR="00F24E6F">
        <w:rPr>
          <w:sz w:val="24"/>
          <w:szCs w:val="24"/>
        </w:rPr>
        <w:t>*Al2О3*</w:t>
      </w:r>
      <w:r w:rsidRPr="005B4A00">
        <w:rPr>
          <w:sz w:val="24"/>
          <w:szCs w:val="24"/>
        </w:rPr>
        <w:t xml:space="preserve">2SiO2, называемое </w:t>
      </w:r>
      <w:proofErr w:type="spellStart"/>
      <w:r w:rsidRPr="005B4A00">
        <w:rPr>
          <w:sz w:val="24"/>
          <w:szCs w:val="24"/>
        </w:rPr>
        <w:t>цельзианом</w:t>
      </w:r>
      <w:proofErr w:type="spellEnd"/>
      <w:r w:rsidRPr="005B4A00">
        <w:rPr>
          <w:sz w:val="24"/>
          <w:szCs w:val="24"/>
        </w:rPr>
        <w:t xml:space="preserve">. Исходными материалами являются </w:t>
      </w:r>
      <w:r w:rsidR="00F24E6F">
        <w:rPr>
          <w:sz w:val="24"/>
          <w:szCs w:val="24"/>
        </w:rPr>
        <w:t>углекислый барий (BaCO3) до 36</w:t>
      </w:r>
      <w:r w:rsidR="00F24E6F">
        <w:rPr>
          <w:sz w:val="24"/>
          <w:szCs w:val="24"/>
          <w:vertAlign w:val="superscript"/>
        </w:rPr>
        <w:t>о</w:t>
      </w:r>
      <w:proofErr w:type="gramStart"/>
      <w:r w:rsidR="00F24E6F">
        <w:rPr>
          <w:sz w:val="24"/>
          <w:szCs w:val="24"/>
        </w:rPr>
        <w:t xml:space="preserve"> С</w:t>
      </w:r>
      <w:proofErr w:type="gramEnd"/>
      <w:r w:rsidR="00F24E6F">
        <w:rPr>
          <w:sz w:val="24"/>
          <w:szCs w:val="24"/>
        </w:rPr>
        <w:t xml:space="preserve"> и каолин (Al2O3*2SiO2*</w:t>
      </w:r>
      <w:r w:rsidRPr="005B4A00">
        <w:rPr>
          <w:sz w:val="24"/>
          <w:szCs w:val="24"/>
        </w:rPr>
        <w:t>2H2O). При обжиге керамических изделий при темпе</w:t>
      </w:r>
      <w:r w:rsidR="00F24E6F">
        <w:rPr>
          <w:sz w:val="24"/>
          <w:szCs w:val="24"/>
        </w:rPr>
        <w:t>рату</w:t>
      </w:r>
      <w:r w:rsidRPr="005B4A00">
        <w:rPr>
          <w:sz w:val="24"/>
          <w:szCs w:val="24"/>
        </w:rPr>
        <w:t>ре 1380-1400</w:t>
      </w:r>
      <w:r w:rsidR="00F24E6F">
        <w:rPr>
          <w:sz w:val="24"/>
          <w:szCs w:val="24"/>
          <w:vertAlign w:val="superscript"/>
        </w:rPr>
        <w:t>о</w:t>
      </w:r>
      <w:proofErr w:type="gramStart"/>
      <w:r w:rsidRPr="005B4A00">
        <w:rPr>
          <w:sz w:val="24"/>
          <w:szCs w:val="24"/>
        </w:rPr>
        <w:t xml:space="preserve"> С</w:t>
      </w:r>
      <w:proofErr w:type="gramEnd"/>
      <w:r w:rsidRPr="005B4A00">
        <w:rPr>
          <w:sz w:val="24"/>
          <w:szCs w:val="24"/>
        </w:rPr>
        <w:t xml:space="preserve"> образуется кристаллическая фаза </w:t>
      </w:r>
      <w:proofErr w:type="spellStart"/>
      <w:r w:rsidRPr="005B4A00">
        <w:rPr>
          <w:sz w:val="24"/>
          <w:szCs w:val="24"/>
        </w:rPr>
        <w:t>цельзиан</w:t>
      </w:r>
      <w:proofErr w:type="spellEnd"/>
      <w:r w:rsidRPr="005B4A00">
        <w:rPr>
          <w:sz w:val="24"/>
          <w:szCs w:val="24"/>
        </w:rPr>
        <w:t xml:space="preserve"> и </w:t>
      </w:r>
      <w:proofErr w:type="spellStart"/>
      <w:r w:rsidRPr="005B4A00">
        <w:rPr>
          <w:sz w:val="24"/>
          <w:szCs w:val="24"/>
        </w:rPr>
        <w:t>высокобариевое</w:t>
      </w:r>
      <w:proofErr w:type="spellEnd"/>
      <w:r w:rsidRPr="005B4A00">
        <w:rPr>
          <w:sz w:val="24"/>
          <w:szCs w:val="24"/>
        </w:rPr>
        <w:t xml:space="preserve"> алюмосиликатное стекло. Характерными особенностями </w:t>
      </w:r>
      <w:proofErr w:type="spellStart"/>
      <w:r w:rsidRPr="005B4A00">
        <w:rPr>
          <w:sz w:val="24"/>
          <w:szCs w:val="24"/>
        </w:rPr>
        <w:t>цельзиановой</w:t>
      </w:r>
      <w:proofErr w:type="spellEnd"/>
      <w:r w:rsidRPr="005B4A00">
        <w:rPr>
          <w:sz w:val="24"/>
          <w:szCs w:val="24"/>
        </w:rPr>
        <w:t xml:space="preserve"> керамики являются низкий термический коэффициент линейного расширения и высокая электрическая прочность при высоких диэлектрических и механических параметрах</w:t>
      </w:r>
      <w:r w:rsidR="00F24E6F">
        <w:rPr>
          <w:sz w:val="24"/>
          <w:szCs w:val="24"/>
        </w:rPr>
        <w:t xml:space="preserve">. </w:t>
      </w:r>
      <w:r w:rsidRPr="005B4A00">
        <w:rPr>
          <w:sz w:val="24"/>
          <w:szCs w:val="24"/>
        </w:rPr>
        <w:t xml:space="preserve"> </w:t>
      </w:r>
      <w:proofErr w:type="spellStart"/>
      <w:r w:rsidRPr="005B4A00">
        <w:rPr>
          <w:sz w:val="24"/>
          <w:szCs w:val="24"/>
        </w:rPr>
        <w:t>Цельзиановую</w:t>
      </w:r>
      <w:proofErr w:type="spellEnd"/>
      <w:r w:rsidRPr="005B4A00">
        <w:rPr>
          <w:sz w:val="24"/>
          <w:szCs w:val="24"/>
        </w:rPr>
        <w:t xml:space="preserve"> керамику применяют для изготовления каркасов высокостабильных катушек индуктивности и высокочастотных конденсаторов боль</w:t>
      </w:r>
      <w:r w:rsidR="00F24E6F">
        <w:rPr>
          <w:sz w:val="24"/>
          <w:szCs w:val="24"/>
        </w:rPr>
        <w:t>шой реак</w:t>
      </w:r>
      <w:r w:rsidRPr="005B4A00">
        <w:rPr>
          <w:sz w:val="24"/>
          <w:szCs w:val="24"/>
        </w:rPr>
        <w:t>тивной мощности.</w:t>
      </w:r>
    </w:p>
    <w:p w:rsidR="00F24E6F" w:rsidRPr="00F24E6F" w:rsidRDefault="00F24E6F" w:rsidP="00F24E6F">
      <w:pPr>
        <w:spacing w:line="360" w:lineRule="auto"/>
        <w:rPr>
          <w:sz w:val="24"/>
          <w:szCs w:val="24"/>
        </w:rPr>
      </w:pPr>
      <w:r w:rsidRPr="00F24E6F">
        <w:rPr>
          <w:sz w:val="24"/>
          <w:szCs w:val="24"/>
        </w:rPr>
        <w:t xml:space="preserve">Технология изготовления </w:t>
      </w:r>
      <w:proofErr w:type="spellStart"/>
      <w:r w:rsidRPr="00F24E6F">
        <w:rPr>
          <w:sz w:val="24"/>
          <w:szCs w:val="24"/>
        </w:rPr>
        <w:t>цельзиановой</w:t>
      </w:r>
      <w:proofErr w:type="spellEnd"/>
      <w:r w:rsidRPr="00F24E6F">
        <w:rPr>
          <w:sz w:val="24"/>
          <w:szCs w:val="24"/>
        </w:rPr>
        <w:t xml:space="preserve"> керамики </w:t>
      </w:r>
      <w:proofErr w:type="spellStart"/>
      <w:r w:rsidRPr="00F24E6F">
        <w:rPr>
          <w:sz w:val="24"/>
          <w:szCs w:val="24"/>
        </w:rPr>
        <w:t>двухстадийная</w:t>
      </w:r>
      <w:proofErr w:type="spellEnd"/>
      <w:r w:rsidRPr="00F24E6F">
        <w:rPr>
          <w:sz w:val="24"/>
          <w:szCs w:val="24"/>
        </w:rPr>
        <w:t xml:space="preserve">. Первая стадия представляет собой синтез </w:t>
      </w:r>
      <w:proofErr w:type="spellStart"/>
      <w:r w:rsidRPr="00F24E6F">
        <w:rPr>
          <w:sz w:val="24"/>
          <w:szCs w:val="24"/>
        </w:rPr>
        <w:t>цельзиана</w:t>
      </w:r>
      <w:proofErr w:type="spellEnd"/>
      <w:r w:rsidRPr="00F24E6F">
        <w:rPr>
          <w:sz w:val="24"/>
          <w:szCs w:val="24"/>
        </w:rPr>
        <w:t xml:space="preserve"> из тщательно </w:t>
      </w:r>
      <w:proofErr w:type="gramStart"/>
      <w:r w:rsidRPr="00F24E6F">
        <w:rPr>
          <w:sz w:val="24"/>
          <w:szCs w:val="24"/>
        </w:rPr>
        <w:t>смешанных</w:t>
      </w:r>
      <w:proofErr w:type="gramEnd"/>
      <w:r w:rsidRPr="00F24E6F">
        <w:rPr>
          <w:sz w:val="24"/>
          <w:szCs w:val="24"/>
        </w:rPr>
        <w:t xml:space="preserve"> мокрым способом каолина, глины и ВаСО3 при 1250 - 1300 С.</w:t>
      </w:r>
    </w:p>
    <w:p w:rsidR="00F24E6F" w:rsidRPr="00F24E6F" w:rsidRDefault="00F24E6F" w:rsidP="00F24E6F">
      <w:pPr>
        <w:spacing w:line="360" w:lineRule="auto"/>
        <w:rPr>
          <w:sz w:val="24"/>
          <w:szCs w:val="24"/>
        </w:rPr>
      </w:pPr>
      <w:r w:rsidRPr="00F24E6F">
        <w:rPr>
          <w:sz w:val="24"/>
          <w:szCs w:val="24"/>
        </w:rPr>
        <w:t xml:space="preserve">В состав </w:t>
      </w:r>
      <w:proofErr w:type="spellStart"/>
      <w:r w:rsidRPr="00F24E6F">
        <w:rPr>
          <w:sz w:val="24"/>
          <w:szCs w:val="24"/>
        </w:rPr>
        <w:t>цельзиановой</w:t>
      </w:r>
      <w:proofErr w:type="spellEnd"/>
      <w:r w:rsidRPr="00F24E6F">
        <w:rPr>
          <w:sz w:val="24"/>
          <w:szCs w:val="24"/>
        </w:rPr>
        <w:t xml:space="preserve"> керамики входят предварительно синтезированное соединение, называемое </w:t>
      </w:r>
      <w:proofErr w:type="spellStart"/>
      <w:r w:rsidRPr="00F24E6F">
        <w:rPr>
          <w:sz w:val="24"/>
          <w:szCs w:val="24"/>
        </w:rPr>
        <w:t>цельзи</w:t>
      </w:r>
      <w:proofErr w:type="spellEnd"/>
      <w:r w:rsidRPr="00F24E6F">
        <w:rPr>
          <w:sz w:val="24"/>
          <w:szCs w:val="24"/>
        </w:rPr>
        <w:t xml:space="preserve"> </w:t>
      </w:r>
      <w:proofErr w:type="spellStart"/>
      <w:r w:rsidRPr="00F24E6F">
        <w:rPr>
          <w:sz w:val="24"/>
          <w:szCs w:val="24"/>
        </w:rPr>
        <w:t>аном</w:t>
      </w:r>
      <w:proofErr w:type="spellEnd"/>
      <w:r w:rsidRPr="00F24E6F">
        <w:rPr>
          <w:sz w:val="24"/>
          <w:szCs w:val="24"/>
        </w:rPr>
        <w:t xml:space="preserve"> </w:t>
      </w:r>
      <w:proofErr w:type="gramStart"/>
      <w:r w:rsidRPr="00F24E6F">
        <w:rPr>
          <w:sz w:val="24"/>
          <w:szCs w:val="24"/>
        </w:rPr>
        <w:t xml:space="preserve">( </w:t>
      </w:r>
      <w:proofErr w:type="spellStart"/>
      <w:proofErr w:type="gramEnd"/>
      <w:r w:rsidRPr="00F24E6F">
        <w:rPr>
          <w:sz w:val="24"/>
          <w:szCs w:val="24"/>
        </w:rPr>
        <w:t>ВаО</w:t>
      </w:r>
      <w:proofErr w:type="spellEnd"/>
      <w:r w:rsidRPr="00F24E6F">
        <w:rPr>
          <w:sz w:val="24"/>
          <w:szCs w:val="24"/>
        </w:rPr>
        <w:t xml:space="preserve"> - А12О3 - 28Ю2), а также углекислый барий, каолин, глина, которые при обжиге изделий образуют дополнительно кристаллическую фазу </w:t>
      </w:r>
      <w:proofErr w:type="spellStart"/>
      <w:r w:rsidRPr="00F24E6F">
        <w:rPr>
          <w:sz w:val="24"/>
          <w:szCs w:val="24"/>
        </w:rPr>
        <w:t>цельзиана</w:t>
      </w:r>
      <w:proofErr w:type="spellEnd"/>
      <w:r w:rsidRPr="00F24E6F">
        <w:rPr>
          <w:sz w:val="24"/>
          <w:szCs w:val="24"/>
        </w:rPr>
        <w:t xml:space="preserve"> и </w:t>
      </w:r>
      <w:proofErr w:type="spellStart"/>
      <w:r w:rsidRPr="00F24E6F">
        <w:rPr>
          <w:sz w:val="24"/>
          <w:szCs w:val="24"/>
        </w:rPr>
        <w:t>высокобариевое</w:t>
      </w:r>
      <w:proofErr w:type="spellEnd"/>
      <w:r w:rsidRPr="00F24E6F">
        <w:rPr>
          <w:sz w:val="24"/>
          <w:szCs w:val="24"/>
        </w:rPr>
        <w:t xml:space="preserve"> алюмосиликатное стекло. </w:t>
      </w:r>
    </w:p>
    <w:p w:rsidR="00F24E6F" w:rsidRPr="00F24E6F" w:rsidRDefault="00F24E6F" w:rsidP="00F24E6F">
      <w:pPr>
        <w:spacing w:line="360" w:lineRule="auto"/>
        <w:rPr>
          <w:sz w:val="24"/>
          <w:szCs w:val="24"/>
        </w:rPr>
      </w:pPr>
      <w:r w:rsidRPr="00F24E6F">
        <w:rPr>
          <w:sz w:val="24"/>
          <w:szCs w:val="24"/>
        </w:rPr>
        <w:t xml:space="preserve">Характерными особенностями </w:t>
      </w:r>
      <w:proofErr w:type="spellStart"/>
      <w:r w:rsidRPr="00F24E6F">
        <w:rPr>
          <w:sz w:val="24"/>
          <w:szCs w:val="24"/>
        </w:rPr>
        <w:t>цельзиановой</w:t>
      </w:r>
      <w:proofErr w:type="spellEnd"/>
      <w:r w:rsidRPr="00F24E6F">
        <w:rPr>
          <w:sz w:val="24"/>
          <w:szCs w:val="24"/>
        </w:rPr>
        <w:t xml:space="preserve"> керамики являются очень низкий температурный коэффициент линейного расширения, незначительный температурный коэффициент диэлектрической проницаемости и весьма небольшие диэлектрические потери, вплоть до температур 300 - 400 С. </w:t>
      </w:r>
    </w:p>
    <w:p w:rsidR="00F24E6F" w:rsidRPr="00F24E6F" w:rsidRDefault="00F24E6F" w:rsidP="00F24E6F">
      <w:pPr>
        <w:spacing w:line="360" w:lineRule="auto"/>
        <w:rPr>
          <w:sz w:val="24"/>
          <w:szCs w:val="24"/>
        </w:rPr>
      </w:pPr>
      <w:r w:rsidRPr="00F24E6F">
        <w:rPr>
          <w:sz w:val="24"/>
          <w:szCs w:val="24"/>
        </w:rPr>
        <w:t xml:space="preserve">Технологические характеристики </w:t>
      </w:r>
      <w:proofErr w:type="spellStart"/>
      <w:r w:rsidRPr="00F24E6F">
        <w:rPr>
          <w:sz w:val="24"/>
          <w:szCs w:val="24"/>
        </w:rPr>
        <w:t>цельзиановой</w:t>
      </w:r>
      <w:proofErr w:type="spellEnd"/>
      <w:r w:rsidRPr="00F24E6F">
        <w:rPr>
          <w:sz w:val="24"/>
          <w:szCs w:val="24"/>
        </w:rPr>
        <w:t xml:space="preserve"> керамики достаточно благоприятны, масса пластична, температура ее спекания невысока. Существенным недостатком </w:t>
      </w:r>
      <w:proofErr w:type="spellStart"/>
      <w:r w:rsidRPr="00F24E6F">
        <w:rPr>
          <w:sz w:val="24"/>
          <w:szCs w:val="24"/>
        </w:rPr>
        <w:t>цельзиановой</w:t>
      </w:r>
      <w:proofErr w:type="spellEnd"/>
      <w:r w:rsidRPr="00F24E6F">
        <w:rPr>
          <w:sz w:val="24"/>
          <w:szCs w:val="24"/>
        </w:rPr>
        <w:t xml:space="preserve"> керамики является сравнительно небольшая механическая прочность.</w:t>
      </w:r>
      <w:r>
        <w:rPr>
          <w:sz w:val="24"/>
          <w:szCs w:val="24"/>
        </w:rPr>
        <w:t xml:space="preserve"> </w:t>
      </w:r>
      <w:r w:rsidRPr="00F24E6F">
        <w:rPr>
          <w:sz w:val="24"/>
          <w:szCs w:val="24"/>
        </w:rPr>
        <w:t xml:space="preserve">Температурная зависимость расширения и сжатия гексагонального </w:t>
      </w:r>
      <w:proofErr w:type="spellStart"/>
      <w:r w:rsidRPr="00F24E6F">
        <w:rPr>
          <w:sz w:val="24"/>
          <w:szCs w:val="24"/>
        </w:rPr>
        <w:t>цель-зана</w:t>
      </w:r>
      <w:proofErr w:type="spellEnd"/>
      <w:r w:rsidRPr="00F24E6F">
        <w:rPr>
          <w:sz w:val="24"/>
          <w:szCs w:val="24"/>
        </w:rPr>
        <w:t xml:space="preserve"> при нагреве и </w:t>
      </w:r>
      <w:proofErr w:type="spellStart"/>
      <w:r w:rsidRPr="00F24E6F">
        <w:rPr>
          <w:sz w:val="24"/>
          <w:szCs w:val="24"/>
        </w:rPr>
        <w:t>охлаждении.|</w:t>
      </w:r>
      <w:proofErr w:type="spellEnd"/>
      <w:r w:rsidRPr="00F24E6F">
        <w:rPr>
          <w:sz w:val="24"/>
          <w:szCs w:val="24"/>
        </w:rPr>
        <w:t xml:space="preserve"> Температурная зависимость </w:t>
      </w:r>
      <w:proofErr w:type="spellStart"/>
      <w:r w:rsidRPr="00F24E6F">
        <w:rPr>
          <w:sz w:val="24"/>
          <w:szCs w:val="24"/>
        </w:rPr>
        <w:t>tg</w:t>
      </w:r>
      <w:proofErr w:type="spellEnd"/>
      <w:r w:rsidRPr="00F24E6F">
        <w:rPr>
          <w:sz w:val="24"/>
          <w:szCs w:val="24"/>
        </w:rPr>
        <w:t xml:space="preserve"> б некоторых кристаллических соединений.</w:t>
      </w:r>
    </w:p>
    <w:p w:rsidR="00F24E6F" w:rsidRPr="00F24E6F" w:rsidRDefault="00F24E6F" w:rsidP="00F24E6F">
      <w:pPr>
        <w:spacing w:line="360" w:lineRule="auto"/>
        <w:rPr>
          <w:sz w:val="24"/>
          <w:szCs w:val="24"/>
        </w:rPr>
      </w:pPr>
      <w:r w:rsidRPr="00F24E6F">
        <w:rPr>
          <w:sz w:val="24"/>
          <w:szCs w:val="24"/>
        </w:rPr>
        <w:t xml:space="preserve">Для получения </w:t>
      </w:r>
      <w:proofErr w:type="spellStart"/>
      <w:r w:rsidRPr="00F24E6F">
        <w:rPr>
          <w:sz w:val="24"/>
          <w:szCs w:val="24"/>
        </w:rPr>
        <w:t>цельзиановой</w:t>
      </w:r>
      <w:proofErr w:type="spellEnd"/>
      <w:r w:rsidRPr="00F24E6F">
        <w:rPr>
          <w:sz w:val="24"/>
          <w:szCs w:val="24"/>
        </w:rPr>
        <w:t xml:space="preserve"> керамики используют каолин, глину, углекислый барий в соответствии со стехиометрическим соотношением; в </w:t>
      </w:r>
      <w:proofErr w:type="spellStart"/>
      <w:r w:rsidRPr="00F24E6F">
        <w:rPr>
          <w:sz w:val="24"/>
          <w:szCs w:val="24"/>
        </w:rPr>
        <w:t>качгстве</w:t>
      </w:r>
      <w:proofErr w:type="spellEnd"/>
      <w:r w:rsidRPr="00F24E6F">
        <w:rPr>
          <w:sz w:val="24"/>
          <w:szCs w:val="24"/>
        </w:rPr>
        <w:t xml:space="preserve"> флюса в </w:t>
      </w:r>
      <w:proofErr w:type="spellStart"/>
      <w:r w:rsidRPr="00F24E6F">
        <w:rPr>
          <w:sz w:val="24"/>
          <w:szCs w:val="24"/>
        </w:rPr>
        <w:t>цельзиановую</w:t>
      </w:r>
      <w:proofErr w:type="spellEnd"/>
      <w:r w:rsidRPr="00F24E6F">
        <w:rPr>
          <w:sz w:val="24"/>
          <w:szCs w:val="24"/>
        </w:rPr>
        <w:t xml:space="preserve"> массу вводят </w:t>
      </w:r>
      <w:proofErr w:type="spellStart"/>
      <w:r w:rsidRPr="00F24E6F">
        <w:rPr>
          <w:sz w:val="24"/>
          <w:szCs w:val="24"/>
        </w:rPr>
        <w:t>ашарит</w:t>
      </w:r>
      <w:proofErr w:type="spellEnd"/>
      <w:r w:rsidRPr="00F24E6F">
        <w:rPr>
          <w:sz w:val="24"/>
          <w:szCs w:val="24"/>
        </w:rPr>
        <w:t>.</w:t>
      </w:r>
    </w:p>
    <w:p w:rsidR="00F24E6F" w:rsidRDefault="00F24E6F" w:rsidP="00F24E6F">
      <w:pPr>
        <w:spacing w:line="360" w:lineRule="auto"/>
        <w:rPr>
          <w:sz w:val="24"/>
          <w:szCs w:val="24"/>
        </w:rPr>
      </w:pPr>
      <w:r w:rsidRPr="00F24E6F">
        <w:rPr>
          <w:sz w:val="24"/>
          <w:szCs w:val="24"/>
        </w:rPr>
        <w:lastRenderedPageBreak/>
        <w:t xml:space="preserve">Для получения </w:t>
      </w:r>
      <w:proofErr w:type="spellStart"/>
      <w:r w:rsidRPr="00F24E6F">
        <w:rPr>
          <w:sz w:val="24"/>
          <w:szCs w:val="24"/>
        </w:rPr>
        <w:t>цельзиановой</w:t>
      </w:r>
      <w:proofErr w:type="spellEnd"/>
      <w:r w:rsidRPr="00F24E6F">
        <w:rPr>
          <w:sz w:val="24"/>
          <w:szCs w:val="24"/>
        </w:rPr>
        <w:t xml:space="preserve"> керамики применяют каолин, глину, углекислый барий в соответствии с заданным соотношением; в качестве флюса в </w:t>
      </w:r>
      <w:proofErr w:type="spellStart"/>
      <w:r w:rsidRPr="00F24E6F">
        <w:rPr>
          <w:sz w:val="24"/>
          <w:szCs w:val="24"/>
        </w:rPr>
        <w:t>цельзиановую</w:t>
      </w:r>
      <w:proofErr w:type="spellEnd"/>
      <w:r w:rsidRPr="00F24E6F">
        <w:rPr>
          <w:sz w:val="24"/>
          <w:szCs w:val="24"/>
        </w:rPr>
        <w:t xml:space="preserve"> массу вводят </w:t>
      </w:r>
      <w:proofErr w:type="spellStart"/>
      <w:r w:rsidRPr="00F24E6F">
        <w:rPr>
          <w:sz w:val="24"/>
          <w:szCs w:val="24"/>
        </w:rPr>
        <w:t>ашарит</w:t>
      </w:r>
      <w:proofErr w:type="spellEnd"/>
      <w:r w:rsidRPr="00F24E6F">
        <w:rPr>
          <w:sz w:val="24"/>
          <w:szCs w:val="24"/>
        </w:rPr>
        <w:t xml:space="preserve">. </w:t>
      </w:r>
    </w:p>
    <w:p w:rsidR="00F24E6F" w:rsidRPr="00F24E6F" w:rsidRDefault="00F24E6F" w:rsidP="00F24E6F">
      <w:pPr>
        <w:spacing w:line="360" w:lineRule="auto"/>
        <w:rPr>
          <w:sz w:val="24"/>
          <w:szCs w:val="24"/>
        </w:rPr>
      </w:pPr>
      <w:r w:rsidRPr="00F24E6F">
        <w:rPr>
          <w:sz w:val="24"/>
          <w:szCs w:val="24"/>
        </w:rPr>
        <w:t xml:space="preserve">Высокие электрические характеристики </w:t>
      </w:r>
      <w:proofErr w:type="spellStart"/>
      <w:r w:rsidRPr="00F24E6F">
        <w:rPr>
          <w:sz w:val="24"/>
          <w:szCs w:val="24"/>
        </w:rPr>
        <w:t>цельзиановой</w:t>
      </w:r>
      <w:proofErr w:type="spellEnd"/>
      <w:r w:rsidRPr="00F24E6F">
        <w:rPr>
          <w:sz w:val="24"/>
          <w:szCs w:val="24"/>
        </w:rPr>
        <w:t xml:space="preserve"> керамики при высокой температуре объясняются тем, что у нее </w:t>
      </w:r>
      <w:proofErr w:type="gramStart"/>
      <w:r w:rsidRPr="00F24E6F">
        <w:rPr>
          <w:sz w:val="24"/>
          <w:szCs w:val="24"/>
        </w:rPr>
        <w:t>преобладает электронная проводимость до температуры порядка 600 С. Ионная проводимость начинает</w:t>
      </w:r>
      <w:proofErr w:type="gramEnd"/>
      <w:r w:rsidRPr="00F24E6F">
        <w:rPr>
          <w:sz w:val="24"/>
          <w:szCs w:val="24"/>
        </w:rPr>
        <w:t xml:space="preserve"> проявляться лишь при температуре свыше 400 С. </w:t>
      </w:r>
      <w:proofErr w:type="spellStart"/>
      <w:r w:rsidRPr="00F24E6F">
        <w:rPr>
          <w:sz w:val="24"/>
          <w:szCs w:val="24"/>
        </w:rPr>
        <w:t>Цельзиановая</w:t>
      </w:r>
      <w:proofErr w:type="spellEnd"/>
      <w:r w:rsidRPr="00F24E6F">
        <w:rPr>
          <w:sz w:val="24"/>
          <w:szCs w:val="24"/>
        </w:rPr>
        <w:t xml:space="preserve"> керамика применяется и для </w:t>
      </w:r>
      <w:r>
        <w:rPr>
          <w:sz w:val="24"/>
          <w:szCs w:val="24"/>
        </w:rPr>
        <w:t>конденсаторов малой емкости.</w:t>
      </w:r>
    </w:p>
    <w:p w:rsidR="00F24E6F" w:rsidRDefault="00F24E6F" w:rsidP="00F24E6F">
      <w:pPr>
        <w:spacing w:line="360" w:lineRule="auto"/>
        <w:rPr>
          <w:sz w:val="24"/>
          <w:szCs w:val="24"/>
        </w:rPr>
      </w:pPr>
      <w:r w:rsidRPr="00F24E6F">
        <w:rPr>
          <w:sz w:val="24"/>
          <w:szCs w:val="24"/>
        </w:rPr>
        <w:t xml:space="preserve">В связи с </w:t>
      </w:r>
      <w:proofErr w:type="gramStart"/>
      <w:r w:rsidRPr="00F24E6F">
        <w:rPr>
          <w:sz w:val="24"/>
          <w:szCs w:val="24"/>
        </w:rPr>
        <w:t>указанным</w:t>
      </w:r>
      <w:proofErr w:type="gramEnd"/>
      <w:r w:rsidRPr="00F24E6F">
        <w:rPr>
          <w:sz w:val="24"/>
          <w:szCs w:val="24"/>
        </w:rPr>
        <w:t xml:space="preserve">, </w:t>
      </w:r>
      <w:proofErr w:type="spellStart"/>
      <w:r w:rsidRPr="00F24E6F">
        <w:rPr>
          <w:sz w:val="24"/>
          <w:szCs w:val="24"/>
        </w:rPr>
        <w:t>цельзиановая</w:t>
      </w:r>
      <w:proofErr w:type="spellEnd"/>
      <w:r w:rsidRPr="00F24E6F">
        <w:rPr>
          <w:sz w:val="24"/>
          <w:szCs w:val="24"/>
        </w:rPr>
        <w:t xml:space="preserve"> керамика рекомендуется для изготовления катушек индуктивности высокой стабильности, изоляторов и высокочастотных конденсаторов большой реактивной мощности или же предназначаемых для</w:t>
      </w:r>
      <w:r>
        <w:rPr>
          <w:sz w:val="24"/>
          <w:szCs w:val="24"/>
        </w:rPr>
        <w:t xml:space="preserve"> высоких рабочих температур.</w:t>
      </w:r>
    </w:p>
    <w:p w:rsidR="00F24E6F" w:rsidRPr="00F24E6F" w:rsidRDefault="00F24E6F" w:rsidP="00F24E6F">
      <w:pPr>
        <w:spacing w:line="360" w:lineRule="auto"/>
        <w:rPr>
          <w:sz w:val="24"/>
          <w:szCs w:val="24"/>
        </w:rPr>
      </w:pPr>
      <w:r w:rsidRPr="00F24E6F">
        <w:rPr>
          <w:sz w:val="24"/>
          <w:szCs w:val="24"/>
        </w:rPr>
        <w:t xml:space="preserve">В связи с </w:t>
      </w:r>
      <w:proofErr w:type="gramStart"/>
      <w:r w:rsidRPr="00F24E6F">
        <w:rPr>
          <w:sz w:val="24"/>
          <w:szCs w:val="24"/>
        </w:rPr>
        <w:t>указанным</w:t>
      </w:r>
      <w:proofErr w:type="gramEnd"/>
      <w:r w:rsidRPr="00F24E6F">
        <w:rPr>
          <w:sz w:val="24"/>
          <w:szCs w:val="24"/>
        </w:rPr>
        <w:t xml:space="preserve">, </w:t>
      </w:r>
      <w:proofErr w:type="spellStart"/>
      <w:r w:rsidRPr="00F24E6F">
        <w:rPr>
          <w:sz w:val="24"/>
          <w:szCs w:val="24"/>
        </w:rPr>
        <w:t>цельзиановая</w:t>
      </w:r>
      <w:proofErr w:type="spellEnd"/>
      <w:r w:rsidRPr="00F24E6F">
        <w:rPr>
          <w:sz w:val="24"/>
          <w:szCs w:val="24"/>
        </w:rPr>
        <w:t xml:space="preserve"> керамика рекомендуется для изготовления катушек индуктивности высокой стабильности, изоляторов и высокочастотных конденсаторов большой реактивной мощности или же предназначаемых для высоких рабочих температур. Выше отмечалось, что характер электропроводности </w:t>
      </w:r>
      <w:proofErr w:type="spellStart"/>
      <w:r w:rsidRPr="00F24E6F">
        <w:rPr>
          <w:sz w:val="24"/>
          <w:szCs w:val="24"/>
        </w:rPr>
        <w:t>цельзиановой</w:t>
      </w:r>
      <w:proofErr w:type="spellEnd"/>
      <w:r w:rsidRPr="00F24E6F">
        <w:rPr>
          <w:sz w:val="24"/>
          <w:szCs w:val="24"/>
        </w:rPr>
        <w:t xml:space="preserve"> керамики - электронный; ионная составляющая электропроводности становится значительной лишь п</w:t>
      </w:r>
      <w:r>
        <w:rPr>
          <w:sz w:val="24"/>
          <w:szCs w:val="24"/>
        </w:rPr>
        <w:t>ри температурах свыше 600 С.</w:t>
      </w:r>
    </w:p>
    <w:p w:rsidR="00F24E6F" w:rsidRPr="00F24E6F" w:rsidRDefault="00F24E6F" w:rsidP="00F24E6F">
      <w:pPr>
        <w:spacing w:line="360" w:lineRule="auto"/>
        <w:rPr>
          <w:sz w:val="24"/>
          <w:szCs w:val="24"/>
        </w:rPr>
      </w:pPr>
      <w:r w:rsidRPr="00F24E6F">
        <w:rPr>
          <w:sz w:val="24"/>
          <w:szCs w:val="24"/>
        </w:rPr>
        <w:t xml:space="preserve">Из других видов высокочастотной керамики следует отметить </w:t>
      </w:r>
      <w:proofErr w:type="spellStart"/>
      <w:r w:rsidRPr="00F24E6F">
        <w:rPr>
          <w:sz w:val="24"/>
          <w:szCs w:val="24"/>
        </w:rPr>
        <w:t>цельзиановую</w:t>
      </w:r>
      <w:proofErr w:type="spellEnd"/>
      <w:r w:rsidRPr="00F24E6F">
        <w:rPr>
          <w:sz w:val="24"/>
          <w:szCs w:val="24"/>
        </w:rPr>
        <w:t xml:space="preserve"> керамику. </w:t>
      </w:r>
      <w:proofErr w:type="spellStart"/>
      <w:r w:rsidRPr="00F24E6F">
        <w:rPr>
          <w:sz w:val="24"/>
          <w:szCs w:val="24"/>
        </w:rPr>
        <w:t>Цельзиановая</w:t>
      </w:r>
      <w:proofErr w:type="spellEnd"/>
      <w:r w:rsidRPr="00F24E6F">
        <w:rPr>
          <w:sz w:val="24"/>
          <w:szCs w:val="24"/>
        </w:rPr>
        <w:t xml:space="preserve"> керамика рекомендуется для изготовления катушек индуктивности высокой стабильности, изоляторов и высокочастотных конденсаторов б</w:t>
      </w:r>
      <w:r>
        <w:rPr>
          <w:sz w:val="24"/>
          <w:szCs w:val="24"/>
        </w:rPr>
        <w:t>ольшой реактивной мощности.</w:t>
      </w:r>
    </w:p>
    <w:p w:rsidR="00F24E6F" w:rsidRPr="00F24E6F" w:rsidRDefault="00F24E6F" w:rsidP="00F24E6F">
      <w:pPr>
        <w:spacing w:line="360" w:lineRule="auto"/>
        <w:rPr>
          <w:sz w:val="24"/>
          <w:szCs w:val="24"/>
        </w:rPr>
      </w:pPr>
      <w:r w:rsidRPr="00F24E6F">
        <w:rPr>
          <w:sz w:val="24"/>
          <w:szCs w:val="24"/>
        </w:rPr>
        <w:t xml:space="preserve">Из других видов высокочастотной керамики следует отметить </w:t>
      </w:r>
      <w:proofErr w:type="spellStart"/>
      <w:r w:rsidRPr="00F24E6F">
        <w:rPr>
          <w:sz w:val="24"/>
          <w:szCs w:val="24"/>
        </w:rPr>
        <w:t>цельзиановую</w:t>
      </w:r>
      <w:proofErr w:type="spellEnd"/>
      <w:r w:rsidRPr="00F24E6F">
        <w:rPr>
          <w:sz w:val="24"/>
          <w:szCs w:val="24"/>
        </w:rPr>
        <w:t xml:space="preserve"> керамику. </w:t>
      </w:r>
      <w:proofErr w:type="spellStart"/>
      <w:r w:rsidRPr="00F24E6F">
        <w:rPr>
          <w:sz w:val="24"/>
          <w:szCs w:val="24"/>
        </w:rPr>
        <w:t>Цельзиановая</w:t>
      </w:r>
      <w:proofErr w:type="spellEnd"/>
      <w:r w:rsidRPr="00F24E6F">
        <w:rPr>
          <w:sz w:val="24"/>
          <w:szCs w:val="24"/>
        </w:rPr>
        <w:t xml:space="preserve"> керамика рекомендуется для изготовления катушек индуктивности высокой стабильности, изоляторов и высокочастотных конденсаторов б</w:t>
      </w:r>
      <w:r>
        <w:rPr>
          <w:sz w:val="24"/>
          <w:szCs w:val="24"/>
        </w:rPr>
        <w:t xml:space="preserve">ольшой реактивной мощности. </w:t>
      </w:r>
    </w:p>
    <w:p w:rsidR="007C597A" w:rsidRPr="00AF0E5C" w:rsidRDefault="00F24E6F" w:rsidP="00AF0E5C">
      <w:pPr>
        <w:spacing w:line="360" w:lineRule="auto"/>
        <w:rPr>
          <w:sz w:val="24"/>
          <w:szCs w:val="24"/>
        </w:rPr>
      </w:pPr>
      <w:r w:rsidRPr="00F24E6F">
        <w:rPr>
          <w:sz w:val="24"/>
          <w:szCs w:val="24"/>
        </w:rPr>
        <w:t xml:space="preserve">Для изготовления высокостабильных изоляторов и высокочастотных конденсаторов используют </w:t>
      </w:r>
      <w:proofErr w:type="spellStart"/>
      <w:r w:rsidRPr="00F24E6F">
        <w:rPr>
          <w:sz w:val="24"/>
          <w:szCs w:val="24"/>
        </w:rPr>
        <w:t>цельзиановую</w:t>
      </w:r>
      <w:proofErr w:type="spellEnd"/>
      <w:r w:rsidRPr="00F24E6F">
        <w:rPr>
          <w:sz w:val="24"/>
          <w:szCs w:val="24"/>
        </w:rPr>
        <w:t xml:space="preserve"> керамику, которая обладает повышенной электрической прочностью </w:t>
      </w:r>
      <w:proofErr w:type="gramStart"/>
      <w:r w:rsidRPr="00F24E6F">
        <w:rPr>
          <w:sz w:val="24"/>
          <w:szCs w:val="24"/>
        </w:rPr>
        <w:t xml:space="preserve">( </w:t>
      </w:r>
      <w:proofErr w:type="gramEnd"/>
      <w:r w:rsidRPr="00F24E6F">
        <w:rPr>
          <w:sz w:val="24"/>
          <w:szCs w:val="24"/>
        </w:rPr>
        <w:t>до 45 МВ / м), низким температурным коэффициентом линейного расширения.</w:t>
      </w:r>
    </w:p>
    <w:p w:rsidR="007C597A" w:rsidRPr="007C597A" w:rsidRDefault="00F24E6F" w:rsidP="007C597A">
      <w:pPr>
        <w:pStyle w:val="a3"/>
        <w:numPr>
          <w:ilvl w:val="1"/>
          <w:numId w:val="1"/>
        </w:numPr>
        <w:spacing w:line="360" w:lineRule="auto"/>
        <w:rPr>
          <w:b/>
          <w:sz w:val="24"/>
          <w:szCs w:val="24"/>
        </w:rPr>
      </w:pPr>
      <w:r w:rsidRPr="007C597A">
        <w:rPr>
          <w:b/>
          <w:sz w:val="24"/>
          <w:szCs w:val="24"/>
        </w:rPr>
        <w:lastRenderedPageBreak/>
        <w:t>Стеатитовая керамика</w:t>
      </w:r>
    </w:p>
    <w:p w:rsidR="007C597A" w:rsidRPr="007C597A" w:rsidRDefault="007C597A" w:rsidP="007C597A">
      <w:pPr>
        <w:spacing w:line="360" w:lineRule="auto"/>
        <w:rPr>
          <w:b/>
          <w:sz w:val="24"/>
          <w:szCs w:val="24"/>
        </w:rPr>
      </w:pPr>
      <w:r w:rsidRPr="007C597A">
        <w:rPr>
          <w:sz w:val="24"/>
          <w:szCs w:val="24"/>
        </w:rPr>
        <w:t xml:space="preserve">Вид керамики на основе природного материала талька 3Mg×4SiO2×H2O. Стеатит керамика получается прессовкой порошка талька с необходимыми добавками с последующим обжигом. Характерна малая усадка при обжиге. В диапазоне радиочастот </w:t>
      </w:r>
      <w:proofErr w:type="spellStart"/>
      <w:r w:rsidRPr="007C597A">
        <w:rPr>
          <w:sz w:val="24"/>
          <w:szCs w:val="24"/>
        </w:rPr>
        <w:t>tgd</w:t>
      </w:r>
      <w:proofErr w:type="spellEnd"/>
      <w:r w:rsidRPr="007C597A">
        <w:rPr>
          <w:sz w:val="24"/>
          <w:szCs w:val="24"/>
        </w:rPr>
        <w:t>»0,002.</w:t>
      </w:r>
    </w:p>
    <w:p w:rsidR="00F24E6F" w:rsidRDefault="00F24E6F" w:rsidP="00F24E6F">
      <w:pPr>
        <w:spacing w:line="360" w:lineRule="auto"/>
        <w:rPr>
          <w:sz w:val="24"/>
          <w:szCs w:val="24"/>
        </w:rPr>
      </w:pPr>
      <w:r w:rsidRPr="00F24E6F">
        <w:rPr>
          <w:sz w:val="24"/>
          <w:szCs w:val="24"/>
        </w:rPr>
        <w:t>Стеатитовая керамика, изделия и материалы, применяемые как изоляторы в высоковольтной и высокочастотной технике; изготовляется на основе минерала стеатита (разновидность талька). Стеатитовая керамика характеризуется значительной прочностью при статическом изгибе — до 190</w:t>
      </w:r>
      <w:proofErr w:type="gramStart"/>
      <w:r w:rsidRPr="00F24E6F">
        <w:rPr>
          <w:sz w:val="24"/>
          <w:szCs w:val="24"/>
        </w:rPr>
        <w:t xml:space="preserve"> </w:t>
      </w:r>
      <w:proofErr w:type="spellStart"/>
      <w:r w:rsidRPr="00F24E6F">
        <w:rPr>
          <w:sz w:val="24"/>
          <w:szCs w:val="24"/>
        </w:rPr>
        <w:t>М</w:t>
      </w:r>
      <w:proofErr w:type="gramEnd"/>
      <w:r w:rsidRPr="00F24E6F">
        <w:rPr>
          <w:sz w:val="24"/>
          <w:szCs w:val="24"/>
        </w:rPr>
        <w:t>н</w:t>
      </w:r>
      <w:proofErr w:type="spellEnd"/>
      <w:r w:rsidRPr="00F24E6F">
        <w:rPr>
          <w:sz w:val="24"/>
          <w:szCs w:val="24"/>
        </w:rPr>
        <w:t xml:space="preserve">/м2 (1900 кгс/см2), диэлектрическая проницаемость колеблется в пределах 5,5—7, диэлектрические потери (при частоте 1 </w:t>
      </w:r>
      <w:proofErr w:type="spellStart"/>
      <w:r w:rsidRPr="00F24E6F">
        <w:rPr>
          <w:sz w:val="24"/>
          <w:szCs w:val="24"/>
        </w:rPr>
        <w:t>Мгц</w:t>
      </w:r>
      <w:proofErr w:type="spellEnd"/>
      <w:r w:rsidRPr="00F24E6F">
        <w:rPr>
          <w:sz w:val="24"/>
          <w:szCs w:val="24"/>
        </w:rPr>
        <w:t xml:space="preserve"> и температуре 20°С)(3— 25) 10-4 Изделия из Стеатитовая керамика формуют методами керамической технологии (прессование, литьё под давлением и др.) и обжигают при температуре 1200—1300° С. производство изделий из Стеатитовая керамика, особенно крупных размеров, сопряжено с трудностями, обусловленными узким интервалом спекания (10—40 °С). Недостаток Стеатитовая керамика — склонность к «старению» при длительной эксплуатации.</w:t>
      </w:r>
    </w:p>
    <w:p w:rsidR="007C597A" w:rsidRPr="007C597A" w:rsidRDefault="007C597A" w:rsidP="007C597A">
      <w:pPr>
        <w:spacing w:line="360" w:lineRule="auto"/>
        <w:rPr>
          <w:sz w:val="24"/>
          <w:szCs w:val="24"/>
        </w:rPr>
      </w:pPr>
      <w:r w:rsidRPr="007C597A">
        <w:rPr>
          <w:sz w:val="24"/>
          <w:szCs w:val="24"/>
        </w:rPr>
        <w:t>Промышленные массы стеатитовой керамики имеют буквенные обозначения и цифровые индексы (ТК-21, СГЖ</w:t>
      </w:r>
      <w:r>
        <w:rPr>
          <w:sz w:val="24"/>
          <w:szCs w:val="24"/>
        </w:rPr>
        <w:t xml:space="preserve"> </w:t>
      </w:r>
      <w:r w:rsidRPr="007C597A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proofErr w:type="spellStart"/>
      <w:proofErr w:type="gramStart"/>
      <w:r w:rsidRPr="007C597A">
        <w:rPr>
          <w:sz w:val="24"/>
          <w:szCs w:val="24"/>
        </w:rPr>
        <w:t>др</w:t>
      </w:r>
      <w:proofErr w:type="spellEnd"/>
      <w:proofErr w:type="gramEnd"/>
      <w:r>
        <w:rPr>
          <w:sz w:val="24"/>
          <w:szCs w:val="24"/>
        </w:rPr>
        <w:t>)</w:t>
      </w:r>
      <w:r w:rsidRPr="007C597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7C597A">
        <w:rPr>
          <w:sz w:val="24"/>
          <w:szCs w:val="24"/>
        </w:rPr>
        <w:t xml:space="preserve">Фазовый состав стеатитовой керамики характеризуется содержанием 60— 65 % кристаллов </w:t>
      </w:r>
      <w:proofErr w:type="spellStart"/>
      <w:r w:rsidRPr="007C597A">
        <w:rPr>
          <w:sz w:val="24"/>
          <w:szCs w:val="24"/>
        </w:rPr>
        <w:t>клиноэнстатита</w:t>
      </w:r>
      <w:proofErr w:type="spellEnd"/>
      <w:r w:rsidRPr="007C597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7C597A">
        <w:rPr>
          <w:sz w:val="24"/>
          <w:szCs w:val="24"/>
        </w:rPr>
        <w:t xml:space="preserve">Наличие в стекловидной фазе стеатитовой керамики оксидов </w:t>
      </w:r>
      <w:proofErr w:type="spellStart"/>
      <w:proofErr w:type="gramStart"/>
      <w:r w:rsidRPr="007C597A">
        <w:rPr>
          <w:sz w:val="24"/>
          <w:szCs w:val="24"/>
        </w:rPr>
        <w:t>щелочно-земельных</w:t>
      </w:r>
      <w:proofErr w:type="spellEnd"/>
      <w:proofErr w:type="gramEnd"/>
      <w:r w:rsidRPr="007C597A">
        <w:rPr>
          <w:sz w:val="24"/>
          <w:szCs w:val="24"/>
        </w:rPr>
        <w:t xml:space="preserve"> металлов, особенно </w:t>
      </w:r>
      <w:proofErr w:type="spellStart"/>
      <w:r w:rsidRPr="007C597A">
        <w:rPr>
          <w:sz w:val="24"/>
          <w:szCs w:val="24"/>
        </w:rPr>
        <w:t>ВаО</w:t>
      </w:r>
      <w:proofErr w:type="spellEnd"/>
      <w:r w:rsidRPr="007C597A">
        <w:rPr>
          <w:sz w:val="24"/>
          <w:szCs w:val="24"/>
        </w:rPr>
        <w:t>, приводит к снижению диэлектрических потерь в стекле и в целом в керамике.</w:t>
      </w:r>
    </w:p>
    <w:p w:rsidR="007C597A" w:rsidRPr="007C597A" w:rsidRDefault="007C597A" w:rsidP="007C597A">
      <w:pPr>
        <w:spacing w:line="360" w:lineRule="auto"/>
        <w:rPr>
          <w:sz w:val="24"/>
          <w:szCs w:val="24"/>
        </w:rPr>
      </w:pPr>
      <w:r w:rsidRPr="007C597A">
        <w:rPr>
          <w:sz w:val="24"/>
          <w:szCs w:val="24"/>
        </w:rPr>
        <w:t>Стеатитовая керамика — хороший электроизоляционный материал.</w:t>
      </w:r>
    </w:p>
    <w:p w:rsidR="007C597A" w:rsidRDefault="007C597A" w:rsidP="007C597A">
      <w:pPr>
        <w:spacing w:line="360" w:lineRule="auto"/>
        <w:rPr>
          <w:sz w:val="24"/>
          <w:szCs w:val="24"/>
        </w:rPr>
      </w:pPr>
      <w:r w:rsidRPr="007C597A">
        <w:rPr>
          <w:sz w:val="24"/>
          <w:szCs w:val="24"/>
        </w:rPr>
        <w:t>Кроме того, благодаря высокой пробивной напряженности ст</w:t>
      </w:r>
      <w:r>
        <w:rPr>
          <w:sz w:val="24"/>
          <w:szCs w:val="24"/>
        </w:rPr>
        <w:t>е</w:t>
      </w:r>
      <w:r w:rsidRPr="007C597A">
        <w:rPr>
          <w:sz w:val="24"/>
          <w:szCs w:val="24"/>
        </w:rPr>
        <w:t>атитовая керамика используется как отличный диэлектрик для высоковольтной техники.</w:t>
      </w:r>
    </w:p>
    <w:p w:rsidR="007C597A" w:rsidRDefault="007C597A" w:rsidP="007C597A">
      <w:pPr>
        <w:pStyle w:val="a3"/>
        <w:numPr>
          <w:ilvl w:val="1"/>
          <w:numId w:val="1"/>
        </w:numPr>
        <w:spacing w:line="360" w:lineRule="auto"/>
        <w:rPr>
          <w:b/>
          <w:sz w:val="24"/>
          <w:szCs w:val="24"/>
        </w:rPr>
      </w:pPr>
      <w:proofErr w:type="spellStart"/>
      <w:r w:rsidRPr="007C597A">
        <w:rPr>
          <w:b/>
          <w:sz w:val="24"/>
          <w:szCs w:val="24"/>
        </w:rPr>
        <w:t>Форстеритовая</w:t>
      </w:r>
      <w:proofErr w:type="spellEnd"/>
      <w:r w:rsidRPr="007C597A">
        <w:rPr>
          <w:b/>
          <w:sz w:val="24"/>
          <w:szCs w:val="24"/>
        </w:rPr>
        <w:t xml:space="preserve"> керамика</w:t>
      </w:r>
    </w:p>
    <w:p w:rsidR="007C597A" w:rsidRPr="007C597A" w:rsidRDefault="007C597A" w:rsidP="007C597A">
      <w:pPr>
        <w:spacing w:line="360" w:lineRule="auto"/>
        <w:rPr>
          <w:sz w:val="24"/>
          <w:szCs w:val="24"/>
        </w:rPr>
      </w:pPr>
      <w:proofErr w:type="spellStart"/>
      <w:r w:rsidRPr="007C597A">
        <w:rPr>
          <w:sz w:val="24"/>
          <w:szCs w:val="24"/>
        </w:rPr>
        <w:t>Форстеритовую</w:t>
      </w:r>
      <w:proofErr w:type="spellEnd"/>
      <w:r w:rsidRPr="007C597A">
        <w:rPr>
          <w:sz w:val="24"/>
          <w:szCs w:val="24"/>
        </w:rPr>
        <w:t xml:space="preserve"> керамику получают из масс, содержащих обожженный тальк, окись магния или магнезит MgCO3. В обожженном тальке содержится кварц и метасиликат магния, получающийся при термическом разложении в процессе обжига.</w:t>
      </w:r>
      <w:r>
        <w:rPr>
          <w:sz w:val="24"/>
          <w:szCs w:val="24"/>
        </w:rPr>
        <w:t xml:space="preserve"> </w:t>
      </w:r>
      <w:r w:rsidRPr="007C597A">
        <w:rPr>
          <w:sz w:val="24"/>
          <w:szCs w:val="24"/>
        </w:rPr>
        <w:t xml:space="preserve">Введенная в шихту </w:t>
      </w:r>
      <w:proofErr w:type="spellStart"/>
      <w:r w:rsidRPr="007C597A">
        <w:rPr>
          <w:sz w:val="24"/>
          <w:szCs w:val="24"/>
        </w:rPr>
        <w:t>форстеритовой</w:t>
      </w:r>
      <w:proofErr w:type="spellEnd"/>
      <w:r w:rsidRPr="007C597A">
        <w:rPr>
          <w:sz w:val="24"/>
          <w:szCs w:val="24"/>
        </w:rPr>
        <w:t xml:space="preserve"> массы окись магния связывает кварц в метасиликат с образованием форстерита.</w:t>
      </w:r>
    </w:p>
    <w:p w:rsidR="007C597A" w:rsidRPr="007C597A" w:rsidRDefault="007C597A" w:rsidP="007C597A">
      <w:pPr>
        <w:spacing w:line="360" w:lineRule="auto"/>
        <w:rPr>
          <w:sz w:val="24"/>
          <w:szCs w:val="24"/>
        </w:rPr>
      </w:pPr>
      <w:r w:rsidRPr="007C597A">
        <w:rPr>
          <w:sz w:val="24"/>
          <w:szCs w:val="24"/>
        </w:rPr>
        <w:lastRenderedPageBreak/>
        <w:t xml:space="preserve">Для снижения температуры спекания форстерита в массу вводят плавни в виде BaCO3, </w:t>
      </w:r>
      <w:proofErr w:type="spellStart"/>
      <w:r w:rsidRPr="007C597A">
        <w:rPr>
          <w:sz w:val="24"/>
          <w:szCs w:val="24"/>
        </w:rPr>
        <w:t>боросодержащих</w:t>
      </w:r>
      <w:proofErr w:type="spellEnd"/>
      <w:r w:rsidRPr="007C597A">
        <w:rPr>
          <w:sz w:val="24"/>
          <w:szCs w:val="24"/>
        </w:rPr>
        <w:t xml:space="preserve"> материалов (</w:t>
      </w:r>
      <w:proofErr w:type="spellStart"/>
      <w:r w:rsidRPr="007C597A">
        <w:rPr>
          <w:sz w:val="24"/>
          <w:szCs w:val="24"/>
        </w:rPr>
        <w:t>ашарит</w:t>
      </w:r>
      <w:proofErr w:type="spellEnd"/>
      <w:r w:rsidRPr="007C597A">
        <w:rPr>
          <w:sz w:val="24"/>
          <w:szCs w:val="24"/>
        </w:rPr>
        <w:t>), а также глину и бентонит, образующие в процессе обжига при 1320—1380</w:t>
      </w:r>
      <w:proofErr w:type="gramStart"/>
      <w:r w:rsidRPr="007C597A">
        <w:rPr>
          <w:sz w:val="24"/>
          <w:szCs w:val="24"/>
        </w:rPr>
        <w:t>° С</w:t>
      </w:r>
      <w:proofErr w:type="gramEnd"/>
      <w:r w:rsidRPr="007C597A">
        <w:rPr>
          <w:sz w:val="24"/>
          <w:szCs w:val="24"/>
        </w:rPr>
        <w:t xml:space="preserve"> около 10%) </w:t>
      </w:r>
      <w:proofErr w:type="spellStart"/>
      <w:r w:rsidRPr="007C597A">
        <w:rPr>
          <w:sz w:val="24"/>
          <w:szCs w:val="24"/>
        </w:rPr>
        <w:t>стеклофазы</w:t>
      </w:r>
      <w:proofErr w:type="spellEnd"/>
      <w:r w:rsidRPr="007C597A">
        <w:rPr>
          <w:sz w:val="24"/>
          <w:szCs w:val="24"/>
        </w:rPr>
        <w:t>.</w:t>
      </w:r>
    </w:p>
    <w:p w:rsidR="007C597A" w:rsidRDefault="007C597A" w:rsidP="007C597A">
      <w:pPr>
        <w:spacing w:line="360" w:lineRule="auto"/>
        <w:rPr>
          <w:sz w:val="24"/>
          <w:szCs w:val="24"/>
        </w:rPr>
      </w:pPr>
      <w:r w:rsidRPr="007C597A">
        <w:rPr>
          <w:sz w:val="24"/>
          <w:szCs w:val="24"/>
        </w:rPr>
        <w:t xml:space="preserve">Изделия приготовляют прессованием или методом горячего литья под давлением. При работе по второму методу необходим предварительный синтез форстерита; </w:t>
      </w:r>
      <w:proofErr w:type="spellStart"/>
      <w:r w:rsidRPr="007C597A">
        <w:rPr>
          <w:sz w:val="24"/>
          <w:szCs w:val="24"/>
        </w:rPr>
        <w:t>форстеритовая</w:t>
      </w:r>
      <w:proofErr w:type="spellEnd"/>
      <w:r w:rsidRPr="007C597A">
        <w:rPr>
          <w:sz w:val="24"/>
          <w:szCs w:val="24"/>
        </w:rPr>
        <w:t xml:space="preserve"> шихта предварительно спекается, дробится и размалывается в порошок.</w:t>
      </w:r>
    </w:p>
    <w:p w:rsidR="007C597A" w:rsidRPr="007C597A" w:rsidRDefault="007C597A" w:rsidP="007C597A">
      <w:pPr>
        <w:spacing w:line="360" w:lineRule="auto"/>
        <w:rPr>
          <w:sz w:val="24"/>
          <w:szCs w:val="24"/>
        </w:rPr>
      </w:pPr>
      <w:r w:rsidRPr="007C597A">
        <w:rPr>
          <w:sz w:val="24"/>
          <w:szCs w:val="24"/>
        </w:rPr>
        <w:t xml:space="preserve">В </w:t>
      </w:r>
      <w:proofErr w:type="spellStart"/>
      <w:r w:rsidRPr="007C597A">
        <w:rPr>
          <w:sz w:val="24"/>
          <w:szCs w:val="24"/>
        </w:rPr>
        <w:t>форстеритовой</w:t>
      </w:r>
      <w:proofErr w:type="spellEnd"/>
      <w:r w:rsidRPr="007C597A">
        <w:rPr>
          <w:sz w:val="24"/>
          <w:szCs w:val="24"/>
        </w:rPr>
        <w:t xml:space="preserve"> керамике основной кристаллической фазой является </w:t>
      </w:r>
      <w:proofErr w:type="spellStart"/>
      <w:r w:rsidRPr="007C597A">
        <w:rPr>
          <w:sz w:val="24"/>
          <w:szCs w:val="24"/>
        </w:rPr>
        <w:t>ортосиликат</w:t>
      </w:r>
      <w:proofErr w:type="spellEnd"/>
      <w:r w:rsidRPr="007C597A">
        <w:rPr>
          <w:sz w:val="24"/>
          <w:szCs w:val="24"/>
        </w:rPr>
        <w:t xml:space="preserve"> магния 2MgO-SiO2 — форстерит (</w:t>
      </w:r>
      <w:proofErr w:type="spellStart"/>
      <w:r w:rsidRPr="007C597A">
        <w:rPr>
          <w:sz w:val="24"/>
          <w:szCs w:val="24"/>
        </w:rPr>
        <w:t>MgO</w:t>
      </w:r>
      <w:proofErr w:type="spellEnd"/>
      <w:r w:rsidRPr="007C597A">
        <w:rPr>
          <w:sz w:val="24"/>
          <w:szCs w:val="24"/>
        </w:rPr>
        <w:t>— 57,2%, SiO2— 42,8%).</w:t>
      </w:r>
    </w:p>
    <w:p w:rsidR="007C597A" w:rsidRPr="007C597A" w:rsidRDefault="007C597A" w:rsidP="007C597A">
      <w:pPr>
        <w:spacing w:line="360" w:lineRule="auto"/>
        <w:rPr>
          <w:sz w:val="24"/>
          <w:szCs w:val="24"/>
        </w:rPr>
      </w:pPr>
      <w:r w:rsidRPr="007C597A">
        <w:rPr>
          <w:sz w:val="24"/>
          <w:szCs w:val="24"/>
        </w:rPr>
        <w:t xml:space="preserve">Синтез форстерита и производство </w:t>
      </w:r>
      <w:proofErr w:type="spellStart"/>
      <w:r w:rsidRPr="007C597A">
        <w:rPr>
          <w:sz w:val="24"/>
          <w:szCs w:val="24"/>
        </w:rPr>
        <w:t>форстеритовой</w:t>
      </w:r>
      <w:proofErr w:type="spellEnd"/>
      <w:r w:rsidRPr="007C597A">
        <w:rPr>
          <w:sz w:val="24"/>
          <w:szCs w:val="24"/>
        </w:rPr>
        <w:t xml:space="preserve"> керамики основаны на использовании в основном природных видов сырья.</w:t>
      </w:r>
      <w:r w:rsidR="00AF0E5C">
        <w:rPr>
          <w:sz w:val="24"/>
          <w:szCs w:val="24"/>
        </w:rPr>
        <w:t xml:space="preserve"> </w:t>
      </w:r>
      <w:r w:rsidRPr="007C597A">
        <w:rPr>
          <w:sz w:val="24"/>
          <w:szCs w:val="24"/>
        </w:rPr>
        <w:t>Техническую керамику подобным путем не изготовляют.</w:t>
      </w:r>
      <w:r w:rsidR="00AF0E5C">
        <w:rPr>
          <w:sz w:val="24"/>
          <w:szCs w:val="24"/>
        </w:rPr>
        <w:t xml:space="preserve"> </w:t>
      </w:r>
      <w:r w:rsidRPr="007C597A">
        <w:rPr>
          <w:sz w:val="24"/>
          <w:szCs w:val="24"/>
        </w:rPr>
        <w:t>Такая керамика обладает вакуумной плотностью.</w:t>
      </w:r>
      <w:r w:rsidR="00AF0E5C">
        <w:rPr>
          <w:sz w:val="24"/>
          <w:szCs w:val="24"/>
        </w:rPr>
        <w:t xml:space="preserve"> Температура обжига </w:t>
      </w:r>
      <w:proofErr w:type="spellStart"/>
      <w:r w:rsidR="00AF0E5C">
        <w:rPr>
          <w:sz w:val="24"/>
          <w:szCs w:val="24"/>
        </w:rPr>
        <w:t>форсте</w:t>
      </w:r>
      <w:r w:rsidRPr="007C597A">
        <w:rPr>
          <w:sz w:val="24"/>
          <w:szCs w:val="24"/>
        </w:rPr>
        <w:t>ритовой</w:t>
      </w:r>
      <w:proofErr w:type="spellEnd"/>
      <w:r w:rsidRPr="007C597A">
        <w:rPr>
          <w:sz w:val="24"/>
          <w:szCs w:val="24"/>
        </w:rPr>
        <w:t xml:space="preserve"> керамики обычно составляет 1320—1380°С.</w:t>
      </w:r>
    </w:p>
    <w:p w:rsidR="007C597A" w:rsidRPr="007C597A" w:rsidRDefault="007C597A" w:rsidP="007C597A">
      <w:pPr>
        <w:spacing w:line="360" w:lineRule="auto"/>
        <w:rPr>
          <w:sz w:val="24"/>
          <w:szCs w:val="24"/>
        </w:rPr>
      </w:pPr>
      <w:r w:rsidRPr="007C597A">
        <w:rPr>
          <w:sz w:val="24"/>
          <w:szCs w:val="24"/>
        </w:rPr>
        <w:t>В электр</w:t>
      </w:r>
      <w:r w:rsidR="00AF0E5C">
        <w:rPr>
          <w:sz w:val="24"/>
          <w:szCs w:val="24"/>
        </w:rPr>
        <w:t>овакуумной технике для вакуумно-</w:t>
      </w:r>
      <w:r w:rsidRPr="007C597A">
        <w:rPr>
          <w:sz w:val="24"/>
          <w:szCs w:val="24"/>
        </w:rPr>
        <w:t>плотных согласованных спаев с медью и ее сплавами применяют специальные виды т</w:t>
      </w:r>
      <w:r w:rsidR="00AF0E5C">
        <w:rPr>
          <w:sz w:val="24"/>
          <w:szCs w:val="24"/>
        </w:rPr>
        <w:t xml:space="preserve">ак называемой </w:t>
      </w:r>
      <w:proofErr w:type="spellStart"/>
      <w:r w:rsidR="00AF0E5C">
        <w:rPr>
          <w:sz w:val="24"/>
          <w:szCs w:val="24"/>
        </w:rPr>
        <w:t>форстеритоперикла</w:t>
      </w:r>
      <w:r w:rsidRPr="007C597A">
        <w:rPr>
          <w:sz w:val="24"/>
          <w:szCs w:val="24"/>
        </w:rPr>
        <w:t>зовой</w:t>
      </w:r>
      <w:proofErr w:type="spellEnd"/>
      <w:r w:rsidRPr="007C597A">
        <w:rPr>
          <w:sz w:val="24"/>
          <w:szCs w:val="24"/>
        </w:rPr>
        <w:t xml:space="preserve"> керамики, обладающей еще более высоким коэффициентом линейного расширения, чем форстерит.</w:t>
      </w:r>
    </w:p>
    <w:p w:rsidR="007C597A" w:rsidRPr="007C597A" w:rsidRDefault="007C597A" w:rsidP="007C597A">
      <w:pPr>
        <w:spacing w:line="360" w:lineRule="auto"/>
        <w:rPr>
          <w:sz w:val="24"/>
          <w:szCs w:val="24"/>
        </w:rPr>
      </w:pPr>
      <w:r w:rsidRPr="007C597A">
        <w:rPr>
          <w:sz w:val="24"/>
          <w:szCs w:val="24"/>
        </w:rPr>
        <w:t xml:space="preserve">Свойства </w:t>
      </w:r>
      <w:proofErr w:type="spellStart"/>
      <w:r w:rsidRPr="007C597A">
        <w:rPr>
          <w:sz w:val="24"/>
          <w:szCs w:val="24"/>
        </w:rPr>
        <w:t>форстеритовой</w:t>
      </w:r>
      <w:proofErr w:type="spellEnd"/>
      <w:r w:rsidRPr="007C597A">
        <w:rPr>
          <w:sz w:val="24"/>
          <w:szCs w:val="24"/>
        </w:rPr>
        <w:t xml:space="preserve"> керамики (средине значения)</w:t>
      </w:r>
    </w:p>
    <w:p w:rsidR="007C597A" w:rsidRPr="007C597A" w:rsidRDefault="00AF0E5C" w:rsidP="007C597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8 8—10 \ а </w:t>
      </w:r>
      <w:proofErr w:type="spellStart"/>
      <w:r>
        <w:rPr>
          <w:sz w:val="24"/>
          <w:szCs w:val="24"/>
        </w:rPr>
        <w:t>форстер</w:t>
      </w:r>
      <w:r w:rsidR="007C597A" w:rsidRPr="007C597A">
        <w:rPr>
          <w:sz w:val="24"/>
          <w:szCs w:val="24"/>
        </w:rPr>
        <w:t>итопериклазовой</w:t>
      </w:r>
      <w:proofErr w:type="spellEnd"/>
      <w:r w:rsidR="007C597A" w:rsidRPr="007C597A">
        <w:rPr>
          <w:sz w:val="24"/>
          <w:szCs w:val="24"/>
        </w:rPr>
        <w:t xml:space="preserve"> керамики—(12,6—&gt;13)10-6Х Х°С~Ч</w:t>
      </w:r>
      <w:proofErr w:type="gramStart"/>
      <w:r w:rsidR="007C597A" w:rsidRPr="007C597A">
        <w:rPr>
          <w:sz w:val="24"/>
          <w:szCs w:val="24"/>
        </w:rPr>
        <w:t xml:space="preserve"> Т</w:t>
      </w:r>
      <w:proofErr w:type="gramEnd"/>
      <w:r w:rsidR="007C597A" w:rsidRPr="007C597A">
        <w:rPr>
          <w:sz w:val="24"/>
          <w:szCs w:val="24"/>
        </w:rPr>
        <w:t>акой высоки</w:t>
      </w:r>
      <w:r>
        <w:rPr>
          <w:sz w:val="24"/>
          <w:szCs w:val="24"/>
        </w:rPr>
        <w:t xml:space="preserve">й коэффициент </w:t>
      </w:r>
      <w:proofErr w:type="spellStart"/>
      <w:r>
        <w:rPr>
          <w:sz w:val="24"/>
          <w:szCs w:val="24"/>
        </w:rPr>
        <w:t>форстеритоперикла</w:t>
      </w:r>
      <w:r w:rsidR="007C597A" w:rsidRPr="007C597A">
        <w:rPr>
          <w:sz w:val="24"/>
          <w:szCs w:val="24"/>
        </w:rPr>
        <w:t>зовой</w:t>
      </w:r>
      <w:proofErr w:type="spellEnd"/>
      <w:r w:rsidR="007C597A" w:rsidRPr="007C597A">
        <w:rPr>
          <w:sz w:val="24"/>
          <w:szCs w:val="24"/>
        </w:rPr>
        <w:t xml:space="preserve"> керамики — следствие одновременной кристаллизации и присутствия двух фаз — </w:t>
      </w:r>
      <w:proofErr w:type="spellStart"/>
      <w:r w:rsidR="007C597A" w:rsidRPr="007C597A">
        <w:rPr>
          <w:sz w:val="24"/>
          <w:szCs w:val="24"/>
        </w:rPr>
        <w:t>периклаза</w:t>
      </w:r>
      <w:proofErr w:type="spellEnd"/>
      <w:r w:rsidR="007C597A" w:rsidRPr="007C597A">
        <w:rPr>
          <w:sz w:val="24"/>
          <w:szCs w:val="24"/>
        </w:rPr>
        <w:t xml:space="preserve"> и форстерита.</w:t>
      </w:r>
    </w:p>
    <w:p w:rsidR="007C597A" w:rsidRDefault="007C597A" w:rsidP="007C597A">
      <w:pPr>
        <w:spacing w:line="360" w:lineRule="auto"/>
        <w:rPr>
          <w:sz w:val="24"/>
          <w:szCs w:val="24"/>
        </w:rPr>
      </w:pPr>
      <w:r w:rsidRPr="007C597A">
        <w:rPr>
          <w:sz w:val="24"/>
          <w:szCs w:val="24"/>
        </w:rPr>
        <w:t xml:space="preserve">Керамику этого типа изготовляют на основе талька и </w:t>
      </w:r>
      <w:proofErr w:type="spellStart"/>
      <w:r w:rsidRPr="007C597A">
        <w:rPr>
          <w:sz w:val="24"/>
          <w:szCs w:val="24"/>
        </w:rPr>
        <w:t>MgO</w:t>
      </w:r>
      <w:proofErr w:type="spellEnd"/>
      <w:r w:rsidRPr="007C597A">
        <w:rPr>
          <w:sz w:val="24"/>
          <w:szCs w:val="24"/>
        </w:rPr>
        <w:t xml:space="preserve"> по </w:t>
      </w:r>
      <w:proofErr w:type="spellStart"/>
      <w:r w:rsidRPr="007C597A">
        <w:rPr>
          <w:sz w:val="24"/>
          <w:szCs w:val="24"/>
        </w:rPr>
        <w:t>дву</w:t>
      </w:r>
      <w:r w:rsidR="00AF0E5C">
        <w:rPr>
          <w:sz w:val="24"/>
          <w:szCs w:val="24"/>
        </w:rPr>
        <w:t>хстадийной</w:t>
      </w:r>
      <w:proofErr w:type="spellEnd"/>
      <w:r w:rsidR="00AF0E5C">
        <w:rPr>
          <w:sz w:val="24"/>
          <w:szCs w:val="24"/>
        </w:rPr>
        <w:t xml:space="preserve"> </w:t>
      </w:r>
      <w:proofErr w:type="spellStart"/>
      <w:r w:rsidR="00AF0E5C">
        <w:rPr>
          <w:sz w:val="24"/>
          <w:szCs w:val="24"/>
        </w:rPr>
        <w:t>спековой</w:t>
      </w:r>
      <w:proofErr w:type="spellEnd"/>
      <w:r w:rsidR="00AF0E5C">
        <w:rPr>
          <w:sz w:val="24"/>
          <w:szCs w:val="24"/>
        </w:rPr>
        <w:t xml:space="preserve"> технологии. </w:t>
      </w:r>
      <w:r w:rsidRPr="007C597A">
        <w:rPr>
          <w:sz w:val="24"/>
          <w:szCs w:val="24"/>
        </w:rPr>
        <w:t xml:space="preserve">Отличительными особенностями </w:t>
      </w:r>
      <w:proofErr w:type="spellStart"/>
      <w:r w:rsidRPr="007C597A">
        <w:rPr>
          <w:sz w:val="24"/>
          <w:szCs w:val="24"/>
        </w:rPr>
        <w:t>форстеритовой</w:t>
      </w:r>
      <w:proofErr w:type="spellEnd"/>
      <w:r w:rsidRPr="007C597A">
        <w:rPr>
          <w:sz w:val="24"/>
          <w:szCs w:val="24"/>
        </w:rPr>
        <w:t xml:space="preserve"> керамики с плотной спекшейся структурой являются высокие значения электрофизических свойств и повышенный по сравнению с клиноэнстатитовой керамикой ко</w:t>
      </w:r>
      <w:r w:rsidR="00AF0E5C">
        <w:rPr>
          <w:sz w:val="24"/>
          <w:szCs w:val="24"/>
        </w:rPr>
        <w:t xml:space="preserve">эффициент линейного расширения. </w:t>
      </w:r>
      <w:r w:rsidRPr="007C597A">
        <w:rPr>
          <w:sz w:val="24"/>
          <w:szCs w:val="24"/>
        </w:rPr>
        <w:t>Благодаря высокому его значению</w:t>
      </w:r>
      <w:r w:rsidR="00AF0E5C">
        <w:rPr>
          <w:sz w:val="24"/>
          <w:szCs w:val="24"/>
        </w:rPr>
        <w:t>,</w:t>
      </w:r>
      <w:r w:rsidRPr="007C597A">
        <w:rPr>
          <w:sz w:val="24"/>
          <w:szCs w:val="24"/>
        </w:rPr>
        <w:t xml:space="preserve"> </w:t>
      </w:r>
      <w:proofErr w:type="spellStart"/>
      <w:r w:rsidRPr="007C597A">
        <w:rPr>
          <w:sz w:val="24"/>
          <w:szCs w:val="24"/>
        </w:rPr>
        <w:t>форстеритовую</w:t>
      </w:r>
      <w:proofErr w:type="spellEnd"/>
      <w:r w:rsidRPr="007C597A">
        <w:rPr>
          <w:sz w:val="24"/>
          <w:szCs w:val="24"/>
        </w:rPr>
        <w:t xml:space="preserve"> керамику применяют в электровакуумной технике как изолятор на контакте с металлами, обладающими соответствующим коэффициентом линейного расшир</w:t>
      </w:r>
      <w:r w:rsidR="00AF0E5C">
        <w:rPr>
          <w:sz w:val="24"/>
          <w:szCs w:val="24"/>
        </w:rPr>
        <w:t xml:space="preserve">ения, главным образом с титаном. </w:t>
      </w:r>
      <w:proofErr w:type="spellStart"/>
      <w:r w:rsidRPr="007C597A">
        <w:rPr>
          <w:sz w:val="24"/>
          <w:szCs w:val="24"/>
        </w:rPr>
        <w:t>Форстеритовую</w:t>
      </w:r>
      <w:proofErr w:type="spellEnd"/>
      <w:r w:rsidRPr="007C597A">
        <w:rPr>
          <w:sz w:val="24"/>
          <w:szCs w:val="24"/>
        </w:rPr>
        <w:t xml:space="preserve"> керамику также используют для изготовления оснований непроволочных сопротивлений.</w:t>
      </w:r>
    </w:p>
    <w:p w:rsidR="00AF0E5C" w:rsidRDefault="00E94DC3" w:rsidP="00E94DC3">
      <w:pPr>
        <w:pStyle w:val="a3"/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 w:rsidRPr="00E94DC3">
        <w:rPr>
          <w:b/>
          <w:sz w:val="24"/>
          <w:szCs w:val="24"/>
        </w:rPr>
        <w:lastRenderedPageBreak/>
        <w:t>Вывод</w:t>
      </w:r>
    </w:p>
    <w:p w:rsidR="00E94DC3" w:rsidRPr="00E94DC3" w:rsidRDefault="00E94DC3" w:rsidP="00E94DC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Изучая установочную керамику, я подробно рассмотрел её свойства, характеристики, методы получения и области применения, а также </w:t>
      </w:r>
      <w:proofErr w:type="gramStart"/>
      <w:r>
        <w:rPr>
          <w:sz w:val="24"/>
          <w:szCs w:val="24"/>
        </w:rPr>
        <w:t xml:space="preserve">узнал на какие </w:t>
      </w:r>
      <w:r w:rsidR="00100BF7">
        <w:rPr>
          <w:sz w:val="24"/>
          <w:szCs w:val="24"/>
        </w:rPr>
        <w:t>группы делят</w:t>
      </w:r>
      <w:proofErr w:type="gramEnd"/>
      <w:r w:rsidR="00100BF7">
        <w:rPr>
          <w:sz w:val="24"/>
          <w:szCs w:val="24"/>
        </w:rPr>
        <w:t xml:space="preserve"> установочную керамику, и разобрал каждый из материалов.</w:t>
      </w:r>
    </w:p>
    <w:p w:rsidR="00100BF7" w:rsidRDefault="00100BF7" w:rsidP="007C597A">
      <w:pPr>
        <w:spacing w:line="360" w:lineRule="auto"/>
        <w:rPr>
          <w:sz w:val="24"/>
          <w:szCs w:val="24"/>
        </w:rPr>
      </w:pPr>
    </w:p>
    <w:p w:rsidR="00100BF7" w:rsidRPr="00100BF7" w:rsidRDefault="00100BF7" w:rsidP="00100BF7">
      <w:pPr>
        <w:rPr>
          <w:sz w:val="24"/>
          <w:szCs w:val="24"/>
        </w:rPr>
      </w:pPr>
    </w:p>
    <w:p w:rsidR="00100BF7" w:rsidRPr="00100BF7" w:rsidRDefault="00100BF7" w:rsidP="00100BF7">
      <w:pPr>
        <w:rPr>
          <w:sz w:val="24"/>
          <w:szCs w:val="24"/>
        </w:rPr>
      </w:pPr>
    </w:p>
    <w:p w:rsidR="00100BF7" w:rsidRPr="00100BF7" w:rsidRDefault="00100BF7" w:rsidP="00100BF7">
      <w:pPr>
        <w:rPr>
          <w:sz w:val="24"/>
          <w:szCs w:val="24"/>
        </w:rPr>
      </w:pPr>
    </w:p>
    <w:p w:rsidR="00100BF7" w:rsidRPr="00100BF7" w:rsidRDefault="00100BF7" w:rsidP="00100BF7">
      <w:pPr>
        <w:rPr>
          <w:sz w:val="24"/>
          <w:szCs w:val="24"/>
        </w:rPr>
      </w:pPr>
    </w:p>
    <w:p w:rsidR="00100BF7" w:rsidRPr="00100BF7" w:rsidRDefault="00100BF7" w:rsidP="00100BF7">
      <w:pPr>
        <w:rPr>
          <w:sz w:val="24"/>
          <w:szCs w:val="24"/>
        </w:rPr>
      </w:pPr>
    </w:p>
    <w:p w:rsidR="00100BF7" w:rsidRPr="00100BF7" w:rsidRDefault="00100BF7" w:rsidP="00100BF7">
      <w:pPr>
        <w:rPr>
          <w:sz w:val="24"/>
          <w:szCs w:val="24"/>
        </w:rPr>
      </w:pPr>
    </w:p>
    <w:p w:rsidR="00100BF7" w:rsidRPr="00100BF7" w:rsidRDefault="00100BF7" w:rsidP="00100BF7">
      <w:pPr>
        <w:rPr>
          <w:sz w:val="24"/>
          <w:szCs w:val="24"/>
        </w:rPr>
      </w:pPr>
    </w:p>
    <w:p w:rsidR="00100BF7" w:rsidRPr="00100BF7" w:rsidRDefault="00100BF7" w:rsidP="00100BF7">
      <w:pPr>
        <w:rPr>
          <w:sz w:val="24"/>
          <w:szCs w:val="24"/>
        </w:rPr>
      </w:pPr>
    </w:p>
    <w:p w:rsidR="00100BF7" w:rsidRPr="00100BF7" w:rsidRDefault="00100BF7" w:rsidP="00100BF7">
      <w:pPr>
        <w:rPr>
          <w:sz w:val="24"/>
          <w:szCs w:val="24"/>
        </w:rPr>
      </w:pPr>
    </w:p>
    <w:p w:rsidR="00100BF7" w:rsidRDefault="00100BF7" w:rsidP="00100BF7">
      <w:pPr>
        <w:rPr>
          <w:sz w:val="24"/>
          <w:szCs w:val="24"/>
        </w:rPr>
      </w:pPr>
    </w:p>
    <w:p w:rsidR="007C597A" w:rsidRDefault="007C597A" w:rsidP="00100BF7">
      <w:pPr>
        <w:jc w:val="center"/>
        <w:rPr>
          <w:sz w:val="24"/>
          <w:szCs w:val="24"/>
        </w:rPr>
      </w:pPr>
    </w:p>
    <w:p w:rsidR="00100BF7" w:rsidRDefault="00100BF7" w:rsidP="00100BF7">
      <w:pPr>
        <w:jc w:val="center"/>
        <w:rPr>
          <w:sz w:val="24"/>
          <w:szCs w:val="24"/>
        </w:rPr>
      </w:pPr>
    </w:p>
    <w:p w:rsidR="00100BF7" w:rsidRDefault="00100BF7" w:rsidP="00100BF7">
      <w:pPr>
        <w:jc w:val="center"/>
        <w:rPr>
          <w:sz w:val="24"/>
          <w:szCs w:val="24"/>
        </w:rPr>
      </w:pPr>
    </w:p>
    <w:p w:rsidR="00100BF7" w:rsidRDefault="00100BF7" w:rsidP="00100BF7">
      <w:pPr>
        <w:jc w:val="center"/>
        <w:rPr>
          <w:sz w:val="24"/>
          <w:szCs w:val="24"/>
        </w:rPr>
      </w:pPr>
    </w:p>
    <w:p w:rsidR="00100BF7" w:rsidRDefault="00100BF7" w:rsidP="00100BF7">
      <w:pPr>
        <w:jc w:val="center"/>
        <w:rPr>
          <w:sz w:val="24"/>
          <w:szCs w:val="24"/>
        </w:rPr>
      </w:pPr>
    </w:p>
    <w:p w:rsidR="00100BF7" w:rsidRDefault="00100BF7" w:rsidP="00100BF7">
      <w:pPr>
        <w:jc w:val="center"/>
        <w:rPr>
          <w:sz w:val="24"/>
          <w:szCs w:val="24"/>
        </w:rPr>
      </w:pPr>
    </w:p>
    <w:p w:rsidR="00100BF7" w:rsidRDefault="00100BF7" w:rsidP="00100BF7">
      <w:pPr>
        <w:jc w:val="center"/>
        <w:rPr>
          <w:sz w:val="24"/>
          <w:szCs w:val="24"/>
        </w:rPr>
      </w:pPr>
    </w:p>
    <w:p w:rsidR="00100BF7" w:rsidRDefault="00100BF7" w:rsidP="00100BF7">
      <w:pPr>
        <w:jc w:val="center"/>
        <w:rPr>
          <w:sz w:val="24"/>
          <w:szCs w:val="24"/>
        </w:rPr>
      </w:pPr>
    </w:p>
    <w:p w:rsidR="00100BF7" w:rsidRDefault="00100BF7" w:rsidP="00100BF7">
      <w:pPr>
        <w:jc w:val="center"/>
        <w:rPr>
          <w:sz w:val="24"/>
          <w:szCs w:val="24"/>
        </w:rPr>
      </w:pPr>
    </w:p>
    <w:p w:rsidR="00100BF7" w:rsidRDefault="00100BF7" w:rsidP="00100BF7">
      <w:pPr>
        <w:jc w:val="center"/>
        <w:rPr>
          <w:sz w:val="24"/>
          <w:szCs w:val="24"/>
        </w:rPr>
      </w:pPr>
    </w:p>
    <w:p w:rsidR="00100BF7" w:rsidRDefault="00100BF7" w:rsidP="00100BF7">
      <w:pPr>
        <w:jc w:val="center"/>
        <w:rPr>
          <w:sz w:val="24"/>
          <w:szCs w:val="24"/>
        </w:rPr>
      </w:pPr>
    </w:p>
    <w:p w:rsidR="00100BF7" w:rsidRDefault="00100BF7" w:rsidP="00100BF7">
      <w:pPr>
        <w:rPr>
          <w:sz w:val="24"/>
          <w:szCs w:val="24"/>
        </w:rPr>
      </w:pPr>
    </w:p>
    <w:p w:rsidR="00100BF7" w:rsidRPr="00EF1C0A" w:rsidRDefault="00100BF7" w:rsidP="00100BF7">
      <w:pPr>
        <w:rPr>
          <w:b/>
          <w:sz w:val="24"/>
          <w:szCs w:val="24"/>
        </w:rPr>
      </w:pPr>
      <w:r w:rsidRPr="00EF1C0A">
        <w:rPr>
          <w:b/>
          <w:sz w:val="24"/>
          <w:szCs w:val="24"/>
        </w:rPr>
        <w:lastRenderedPageBreak/>
        <w:t>Список литературы:</w:t>
      </w:r>
    </w:p>
    <w:p w:rsidR="00100BF7" w:rsidRPr="00EF1C0A" w:rsidRDefault="00100BF7" w:rsidP="00EF1C0A">
      <w:pPr>
        <w:pStyle w:val="a3"/>
        <w:numPr>
          <w:ilvl w:val="0"/>
          <w:numId w:val="5"/>
        </w:numPr>
        <w:spacing w:line="360" w:lineRule="auto"/>
        <w:rPr>
          <w:sz w:val="24"/>
          <w:szCs w:val="24"/>
        </w:rPr>
      </w:pPr>
      <w:r w:rsidRPr="00EF1C0A">
        <w:rPr>
          <w:sz w:val="24"/>
          <w:szCs w:val="24"/>
        </w:rPr>
        <w:t xml:space="preserve">Термостойкие диэлектрики и их спаи с металлом в новой технике [] / М. А. </w:t>
      </w:r>
      <w:proofErr w:type="spellStart"/>
      <w:r w:rsidRPr="00EF1C0A">
        <w:rPr>
          <w:sz w:val="24"/>
          <w:szCs w:val="24"/>
        </w:rPr>
        <w:t>Рубашев</w:t>
      </w:r>
      <w:proofErr w:type="spellEnd"/>
      <w:r w:rsidRPr="00EF1C0A">
        <w:rPr>
          <w:sz w:val="24"/>
          <w:szCs w:val="24"/>
        </w:rPr>
        <w:t xml:space="preserve">, Г. И. </w:t>
      </w:r>
      <w:proofErr w:type="spellStart"/>
      <w:r w:rsidRPr="00EF1C0A">
        <w:rPr>
          <w:sz w:val="24"/>
          <w:szCs w:val="24"/>
        </w:rPr>
        <w:t>Бердов</w:t>
      </w:r>
      <w:proofErr w:type="spellEnd"/>
      <w:r w:rsidRPr="00EF1C0A">
        <w:rPr>
          <w:sz w:val="24"/>
          <w:szCs w:val="24"/>
        </w:rPr>
        <w:t>, В. Н. Гаврилов</w:t>
      </w:r>
      <w:proofErr w:type="gramStart"/>
      <w:r w:rsidRPr="00EF1C0A">
        <w:rPr>
          <w:sz w:val="24"/>
          <w:szCs w:val="24"/>
        </w:rPr>
        <w:t xml:space="preserve"> ;</w:t>
      </w:r>
      <w:proofErr w:type="gramEnd"/>
      <w:r w:rsidRPr="00EF1C0A">
        <w:rPr>
          <w:sz w:val="24"/>
          <w:szCs w:val="24"/>
        </w:rPr>
        <w:t xml:space="preserve"> под ред.: Н. Д. Девяткова, М. Л. Любимова. - М. : </w:t>
      </w:r>
      <w:proofErr w:type="spellStart"/>
      <w:r w:rsidRPr="00EF1C0A">
        <w:rPr>
          <w:sz w:val="24"/>
          <w:szCs w:val="24"/>
        </w:rPr>
        <w:t>Атомиздат</w:t>
      </w:r>
      <w:proofErr w:type="spellEnd"/>
      <w:r w:rsidRPr="00EF1C0A">
        <w:rPr>
          <w:sz w:val="24"/>
          <w:szCs w:val="24"/>
        </w:rPr>
        <w:t>, 1980. - 246. : ил</w:t>
      </w:r>
      <w:proofErr w:type="gramStart"/>
      <w:r w:rsidRPr="00EF1C0A">
        <w:rPr>
          <w:sz w:val="24"/>
          <w:szCs w:val="24"/>
        </w:rPr>
        <w:t xml:space="preserve">. ; </w:t>
      </w:r>
      <w:proofErr w:type="gramEnd"/>
      <w:r w:rsidRPr="00EF1C0A">
        <w:rPr>
          <w:sz w:val="24"/>
          <w:szCs w:val="24"/>
        </w:rPr>
        <w:t>21см. - 2.90</w:t>
      </w:r>
    </w:p>
    <w:p w:rsidR="00EF1C0A" w:rsidRPr="00EF1C0A" w:rsidRDefault="00100BF7" w:rsidP="00EF1C0A">
      <w:pPr>
        <w:pStyle w:val="a3"/>
        <w:numPr>
          <w:ilvl w:val="0"/>
          <w:numId w:val="5"/>
        </w:numPr>
        <w:tabs>
          <w:tab w:val="left" w:pos="1560"/>
        </w:tabs>
        <w:spacing w:line="360" w:lineRule="auto"/>
        <w:jc w:val="both"/>
        <w:rPr>
          <w:rFonts w:ascii="Cambria" w:hAnsi="Cambria" w:cs="Calibri"/>
          <w:sz w:val="24"/>
          <w:szCs w:val="24"/>
        </w:rPr>
      </w:pPr>
      <w:r w:rsidRPr="00EF1C0A">
        <w:rPr>
          <w:rFonts w:ascii="Cambria" w:hAnsi="Cambria" w:cs="Calibri"/>
          <w:sz w:val="24"/>
          <w:szCs w:val="24"/>
        </w:rPr>
        <w:t xml:space="preserve">Технология  материалов  в  приборостроении.  Под  ред. </w:t>
      </w:r>
      <w:r w:rsidRPr="00EF1C0A">
        <w:rPr>
          <w:rFonts w:ascii="Cambria" w:hAnsi="Cambria" w:cs="Calibri"/>
          <w:i/>
          <w:iCs/>
          <w:sz w:val="24"/>
          <w:szCs w:val="24"/>
        </w:rPr>
        <w:t xml:space="preserve"> </w:t>
      </w:r>
      <w:r w:rsidRPr="00EF1C0A">
        <w:rPr>
          <w:rFonts w:ascii="Cambria" w:hAnsi="Cambria" w:cs="Calibri"/>
          <w:sz w:val="24"/>
          <w:szCs w:val="24"/>
        </w:rPr>
        <w:t xml:space="preserve">А.Н.  Малова, М,  Машиностроение,   1969,   440  </w:t>
      </w:r>
      <w:proofErr w:type="gramStart"/>
      <w:r w:rsidRPr="00EF1C0A">
        <w:rPr>
          <w:rFonts w:ascii="Cambria" w:hAnsi="Cambria" w:cs="Calibri"/>
          <w:sz w:val="24"/>
          <w:szCs w:val="24"/>
        </w:rPr>
        <w:t>с</w:t>
      </w:r>
      <w:proofErr w:type="gramEnd"/>
      <w:r w:rsidRPr="00EF1C0A">
        <w:rPr>
          <w:rFonts w:ascii="Cambria" w:hAnsi="Cambria" w:cs="Calibri"/>
          <w:sz w:val="24"/>
          <w:szCs w:val="24"/>
        </w:rPr>
        <w:t>.</w:t>
      </w:r>
    </w:p>
    <w:p w:rsidR="00EF1C0A" w:rsidRPr="00EF1C0A" w:rsidRDefault="00EF1C0A" w:rsidP="00EF1C0A">
      <w:pPr>
        <w:pStyle w:val="a3"/>
        <w:numPr>
          <w:ilvl w:val="0"/>
          <w:numId w:val="5"/>
        </w:numPr>
        <w:tabs>
          <w:tab w:val="left" w:pos="1560"/>
        </w:tabs>
        <w:spacing w:line="360" w:lineRule="auto"/>
        <w:jc w:val="both"/>
        <w:rPr>
          <w:rFonts w:ascii="Cambria" w:hAnsi="Cambria" w:cs="Calibri"/>
          <w:sz w:val="24"/>
          <w:szCs w:val="24"/>
        </w:rPr>
      </w:pPr>
      <w:r w:rsidRPr="00EF1C0A">
        <w:rPr>
          <w:rFonts w:ascii="Cambria" w:hAnsi="Cambria" w:cs="Calibri"/>
          <w:sz w:val="24"/>
          <w:szCs w:val="24"/>
        </w:rPr>
        <w:t xml:space="preserve">К. </w:t>
      </w:r>
      <w:proofErr w:type="spellStart"/>
      <w:r w:rsidR="00100BF7" w:rsidRPr="00EF1C0A">
        <w:rPr>
          <w:rFonts w:ascii="Cambria" w:hAnsi="Cambria" w:cs="Calibri"/>
          <w:sz w:val="24"/>
          <w:szCs w:val="24"/>
        </w:rPr>
        <w:t>Окадзаки</w:t>
      </w:r>
      <w:proofErr w:type="spellEnd"/>
      <w:r w:rsidRPr="00EF1C0A">
        <w:rPr>
          <w:rFonts w:ascii="Cambria" w:hAnsi="Cambria" w:cs="Calibri"/>
          <w:sz w:val="24"/>
          <w:szCs w:val="24"/>
        </w:rPr>
        <w:t xml:space="preserve"> </w:t>
      </w:r>
      <w:r w:rsidR="00100BF7" w:rsidRPr="00EF1C0A">
        <w:rPr>
          <w:rFonts w:ascii="Cambria" w:hAnsi="Cambria" w:cs="Calibri"/>
          <w:sz w:val="24"/>
          <w:szCs w:val="24"/>
        </w:rPr>
        <w:t xml:space="preserve"> Технологи</w:t>
      </w:r>
      <w:r w:rsidRPr="00EF1C0A">
        <w:rPr>
          <w:rFonts w:ascii="Cambria" w:hAnsi="Cambria" w:cs="Calibri"/>
          <w:sz w:val="24"/>
          <w:szCs w:val="24"/>
        </w:rPr>
        <w:t xml:space="preserve">я  керамических  диэлектриков. </w:t>
      </w:r>
      <w:r w:rsidR="00100BF7" w:rsidRPr="00EF1C0A">
        <w:rPr>
          <w:rFonts w:ascii="Cambria" w:hAnsi="Cambria" w:cs="Calibri"/>
          <w:sz w:val="24"/>
          <w:szCs w:val="24"/>
        </w:rPr>
        <w:t xml:space="preserve">1976,   336 </w:t>
      </w:r>
      <w:proofErr w:type="gramStart"/>
      <w:r w:rsidR="00100BF7" w:rsidRPr="00EF1C0A">
        <w:rPr>
          <w:rFonts w:ascii="Cambria" w:hAnsi="Cambria" w:cs="Calibri"/>
          <w:sz w:val="24"/>
          <w:szCs w:val="24"/>
        </w:rPr>
        <w:t>с</w:t>
      </w:r>
      <w:proofErr w:type="gramEnd"/>
      <w:r w:rsidR="00100BF7" w:rsidRPr="00EF1C0A">
        <w:rPr>
          <w:rFonts w:ascii="Cambria" w:hAnsi="Cambria" w:cs="Calibri"/>
          <w:sz w:val="24"/>
          <w:szCs w:val="24"/>
        </w:rPr>
        <w:t>.</w:t>
      </w:r>
    </w:p>
    <w:p w:rsidR="00100BF7" w:rsidRPr="00EF1C0A" w:rsidRDefault="00EF1C0A" w:rsidP="00EF1C0A">
      <w:pPr>
        <w:pStyle w:val="a3"/>
        <w:numPr>
          <w:ilvl w:val="0"/>
          <w:numId w:val="5"/>
        </w:numPr>
        <w:tabs>
          <w:tab w:val="left" w:pos="1560"/>
        </w:tabs>
        <w:spacing w:line="360" w:lineRule="auto"/>
        <w:jc w:val="both"/>
        <w:rPr>
          <w:rFonts w:ascii="Cambria" w:hAnsi="Cambria" w:cs="Calibri"/>
          <w:sz w:val="24"/>
          <w:szCs w:val="24"/>
        </w:rPr>
      </w:pPr>
      <w:r w:rsidRPr="00EF1C0A">
        <w:rPr>
          <w:rFonts w:ascii="Cambria" w:hAnsi="Cambria" w:cs="Calibri"/>
          <w:sz w:val="24"/>
          <w:szCs w:val="24"/>
        </w:rPr>
        <w:t xml:space="preserve">Белинская  Г.В.,  </w:t>
      </w:r>
      <w:proofErr w:type="spellStart"/>
      <w:r w:rsidRPr="00EF1C0A">
        <w:rPr>
          <w:rFonts w:ascii="Cambria" w:hAnsi="Cambria" w:cs="Calibri"/>
          <w:sz w:val="24"/>
          <w:szCs w:val="24"/>
        </w:rPr>
        <w:t>Выдрик</w:t>
      </w:r>
      <w:proofErr w:type="spellEnd"/>
      <w:r w:rsidRPr="00EF1C0A">
        <w:rPr>
          <w:rFonts w:ascii="Cambria" w:hAnsi="Cambria" w:cs="Calibri"/>
          <w:sz w:val="24"/>
          <w:szCs w:val="24"/>
        </w:rPr>
        <w:t xml:space="preserve">  Г.А.  Технология  электровакуумной  и   р</w:t>
      </w:r>
      <w:r w:rsidRPr="00EF1C0A">
        <w:rPr>
          <w:rFonts w:ascii="Cambria" w:hAnsi="Cambria" w:cs="Calibri"/>
          <w:sz w:val="24"/>
          <w:szCs w:val="24"/>
        </w:rPr>
        <w:t>а</w:t>
      </w:r>
      <w:r w:rsidRPr="00EF1C0A">
        <w:rPr>
          <w:rFonts w:ascii="Cambria" w:hAnsi="Cambria" w:cs="Calibri"/>
          <w:sz w:val="24"/>
          <w:szCs w:val="24"/>
        </w:rPr>
        <w:t>ди</w:t>
      </w:r>
      <w:proofErr w:type="gramStart"/>
      <w:r w:rsidRPr="00EF1C0A">
        <w:rPr>
          <w:rFonts w:ascii="Cambria" w:hAnsi="Cambria" w:cs="Calibri"/>
          <w:sz w:val="24"/>
          <w:szCs w:val="24"/>
        </w:rPr>
        <w:t>о-</w:t>
      </w:r>
      <w:proofErr w:type="gramEnd"/>
      <w:r w:rsidRPr="00EF1C0A">
        <w:rPr>
          <w:rFonts w:ascii="Cambria" w:hAnsi="Cambria" w:cs="Calibri"/>
          <w:sz w:val="24"/>
          <w:szCs w:val="24"/>
        </w:rPr>
        <w:t xml:space="preserve"> технической   керамики.  Энергия,  М.,  1977,   335   </w:t>
      </w:r>
      <w:proofErr w:type="gramStart"/>
      <w:r w:rsidRPr="00EF1C0A">
        <w:rPr>
          <w:rFonts w:ascii="Cambria" w:hAnsi="Cambria" w:cs="Calibri"/>
          <w:sz w:val="24"/>
          <w:szCs w:val="24"/>
        </w:rPr>
        <w:t>с</w:t>
      </w:r>
      <w:proofErr w:type="gramEnd"/>
    </w:p>
    <w:p w:rsidR="00100BF7" w:rsidRPr="00100BF7" w:rsidRDefault="00100BF7" w:rsidP="00100BF7">
      <w:pPr>
        <w:tabs>
          <w:tab w:val="left" w:pos="1560"/>
        </w:tabs>
        <w:spacing w:line="360" w:lineRule="auto"/>
        <w:ind w:left="360"/>
        <w:jc w:val="both"/>
        <w:rPr>
          <w:rFonts w:ascii="Cambria" w:hAnsi="Cambria" w:cs="Calibri"/>
          <w:sz w:val="24"/>
          <w:szCs w:val="24"/>
        </w:rPr>
      </w:pPr>
    </w:p>
    <w:sectPr w:rsidR="00100BF7" w:rsidRPr="00100BF7" w:rsidSect="00560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C6072"/>
    <w:multiLevelType w:val="multilevel"/>
    <w:tmpl w:val="E7126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6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23C15FFE"/>
    <w:multiLevelType w:val="singleLevel"/>
    <w:tmpl w:val="9FAADB40"/>
    <w:lvl w:ilvl="0">
      <w:start w:val="3"/>
      <w:numFmt w:val="decimal"/>
      <w:lvlText w:val="6.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>
    <w:nsid w:val="296B256C"/>
    <w:multiLevelType w:val="hybridMultilevel"/>
    <w:tmpl w:val="738E78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783A0F"/>
    <w:multiLevelType w:val="multilevel"/>
    <w:tmpl w:val="196234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4">
    <w:nsid w:val="41261ED7"/>
    <w:multiLevelType w:val="hybridMultilevel"/>
    <w:tmpl w:val="ADDAF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8D4972"/>
    <w:multiLevelType w:val="hybridMultilevel"/>
    <w:tmpl w:val="53F66C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70D4F"/>
    <w:rsid w:val="00100BF7"/>
    <w:rsid w:val="001132F7"/>
    <w:rsid w:val="001A7ED1"/>
    <w:rsid w:val="00270D4F"/>
    <w:rsid w:val="003754BA"/>
    <w:rsid w:val="00403FB8"/>
    <w:rsid w:val="00485C44"/>
    <w:rsid w:val="004F01CE"/>
    <w:rsid w:val="005434E6"/>
    <w:rsid w:val="0056062E"/>
    <w:rsid w:val="005B4A00"/>
    <w:rsid w:val="007829A4"/>
    <w:rsid w:val="00787C23"/>
    <w:rsid w:val="007C597A"/>
    <w:rsid w:val="008102B1"/>
    <w:rsid w:val="008B55A7"/>
    <w:rsid w:val="008D0526"/>
    <w:rsid w:val="00982B61"/>
    <w:rsid w:val="009A442A"/>
    <w:rsid w:val="009C2039"/>
    <w:rsid w:val="00AE7804"/>
    <w:rsid w:val="00AF0E5C"/>
    <w:rsid w:val="00CF146B"/>
    <w:rsid w:val="00D36D75"/>
    <w:rsid w:val="00D74F05"/>
    <w:rsid w:val="00E94DC3"/>
    <w:rsid w:val="00EF1C0A"/>
    <w:rsid w:val="00F24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62E"/>
  </w:style>
  <w:style w:type="paragraph" w:styleId="1">
    <w:name w:val="heading 1"/>
    <w:basedOn w:val="a"/>
    <w:next w:val="a"/>
    <w:link w:val="10"/>
    <w:uiPriority w:val="99"/>
    <w:qFormat/>
    <w:rsid w:val="00100BF7"/>
    <w:pPr>
      <w:keepNext/>
      <w:autoSpaceDE w:val="0"/>
      <w:autoSpaceDN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8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D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2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29A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00BF7"/>
    <w:rPr>
      <w:rFonts w:ascii="Arial" w:eastAsia="Times New Roman" w:hAnsi="Arial" w:cs="Arial"/>
      <w:b/>
      <w:bCs/>
      <w:kern w:val="28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19</Pages>
  <Words>4980</Words>
  <Characters>28388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RoMAX</dc:creator>
  <cp:keywords/>
  <dc:description/>
  <cp:lastModifiedBy>RoMAX</cp:lastModifiedBy>
  <cp:revision>8</cp:revision>
  <dcterms:created xsi:type="dcterms:W3CDTF">2010-10-17T13:08:00Z</dcterms:created>
  <dcterms:modified xsi:type="dcterms:W3CDTF">2010-10-18T22:37:00Z</dcterms:modified>
</cp:coreProperties>
</file>